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96215557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lang w:eastAsia="en-U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4"/>
          </w:tblGrid>
          <w:tr w:rsidR="00E838B9">
            <w:sdt>
              <w:sdtPr>
                <w:rPr>
                  <w:rFonts w:asciiTheme="majorHAnsi" w:eastAsiaTheme="majorEastAsia" w:hAnsiTheme="majorHAnsi" w:cstheme="majorBidi"/>
                </w:rPr>
                <w:alias w:val="Società"/>
                <w:id w:val="13406915"/>
                <w:placeholder>
                  <w:docPart w:val="11D70119500344BF99E6FA2A0D52EEA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838B9" w:rsidRDefault="00E838B9" w:rsidP="00E838B9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STUDIO SCALISI</w:t>
                    </w:r>
                  </w:p>
                </w:tc>
              </w:sdtContent>
            </w:sdt>
          </w:tr>
          <w:tr w:rsidR="00E838B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olo"/>
                  <w:id w:val="13406919"/>
                  <w:placeholder>
                    <w:docPart w:val="3F276AA033EE4A909EC31DB9F9A8197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838B9" w:rsidRDefault="00E838B9" w:rsidP="00E838B9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CODICE ETICO E PROFESSIONALE</w:t>
                    </w:r>
                  </w:p>
                </w:sdtContent>
              </w:sdt>
            </w:tc>
          </w:tr>
          <w:tr w:rsidR="00E838B9">
            <w:sdt>
              <w:sdtPr>
                <w:rPr>
                  <w:rFonts w:asciiTheme="majorHAnsi" w:eastAsiaTheme="majorEastAsia" w:hAnsiTheme="majorHAnsi" w:cstheme="majorBidi"/>
                </w:rPr>
                <w:alias w:val="Sottotitolo"/>
                <w:id w:val="13406923"/>
                <w:placeholder>
                  <w:docPart w:val="3C2C7FFE3D0A4005B9276D472D6ABC7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838B9" w:rsidRDefault="00E838B9" w:rsidP="00E838B9">
                    <w:pPr>
                      <w:pStyle w:val="Nessunaspaziatura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WWW.STUDIOSCALISI.COM</w:t>
                    </w:r>
                  </w:p>
                </w:tc>
              </w:sdtContent>
            </w:sdt>
          </w:tr>
        </w:tbl>
        <w:p w:rsidR="00E838B9" w:rsidRDefault="00E838B9"/>
        <w:p w:rsidR="00E838B9" w:rsidRDefault="00E838B9"/>
        <w:p w:rsidR="00E838B9" w:rsidRDefault="00E838B9"/>
        <w:p w:rsidR="00E838B9" w:rsidRDefault="00E838B9">
          <w:r>
            <w:br w:type="page"/>
          </w:r>
        </w:p>
      </w:sdtContent>
    </w:sdt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7365D"/>
        </w:rPr>
      </w:pP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  <w:r>
        <w:rPr>
          <w:rFonts w:ascii="Verdana" w:hAnsi="Verdana" w:cs="Verdana"/>
          <w:color w:val="17365D"/>
        </w:rPr>
        <w:t xml:space="preserve">Studio </w:t>
      </w:r>
      <w:proofErr w:type="spellStart"/>
      <w:r>
        <w:rPr>
          <w:rFonts w:ascii="Verdana" w:hAnsi="Verdana" w:cs="Verdana"/>
          <w:color w:val="17365D"/>
        </w:rPr>
        <w:t>Scalisi</w:t>
      </w:r>
      <w:proofErr w:type="spellEnd"/>
      <w:r>
        <w:rPr>
          <w:rFonts w:ascii="Verdana" w:hAnsi="Verdana" w:cs="Verdana"/>
          <w:color w:val="17365D"/>
        </w:rPr>
        <w:t xml:space="preserve"> è lo </w:t>
      </w:r>
      <w:r>
        <w:rPr>
          <w:rFonts w:ascii="Verdana" w:hAnsi="Verdana" w:cs="Verdana"/>
          <w:color w:val="17365D"/>
        </w:rPr>
        <w:t xml:space="preserve">studio </w:t>
      </w:r>
      <w:r>
        <w:rPr>
          <w:rFonts w:ascii="Verdana" w:hAnsi="Verdana" w:cs="Verdana"/>
          <w:color w:val="17365D"/>
        </w:rPr>
        <w:t xml:space="preserve">tecnico </w:t>
      </w:r>
      <w:r>
        <w:rPr>
          <w:rFonts w:ascii="Verdana" w:hAnsi="Verdana" w:cs="Verdana"/>
          <w:color w:val="17365D"/>
        </w:rPr>
        <w:t xml:space="preserve">di </w:t>
      </w:r>
      <w:r>
        <w:rPr>
          <w:rFonts w:ascii="Verdana" w:hAnsi="Verdana" w:cs="Verdana"/>
          <w:color w:val="17365D"/>
        </w:rPr>
        <w:t xml:space="preserve">Progettazione architettonica, Rilevo tecnico, e </w:t>
      </w:r>
      <w:r>
        <w:rPr>
          <w:rFonts w:ascii="Verdana" w:hAnsi="Verdana" w:cs="Verdana"/>
          <w:color w:val="17365D"/>
        </w:rPr>
        <w:t>Consulenza</w:t>
      </w:r>
      <w:r>
        <w:rPr>
          <w:rFonts w:ascii="Verdana" w:hAnsi="Verdana" w:cs="Verdana"/>
          <w:color w:val="17365D"/>
        </w:rPr>
        <w:t xml:space="preserve"> legale </w:t>
      </w:r>
      <w:r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 xml:space="preserve">che risponde </w:t>
      </w:r>
      <w:r>
        <w:rPr>
          <w:rFonts w:ascii="Verdana" w:hAnsi="Verdana" w:cs="Verdana"/>
          <w:color w:val="17365D"/>
        </w:rPr>
        <w:t>alle complessità del presente contesto economico, sociale e normativo.</w:t>
      </w: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  <w:r>
        <w:rPr>
          <w:rFonts w:ascii="Verdana" w:hAnsi="Verdana" w:cs="Verdana"/>
          <w:color w:val="17365D"/>
        </w:rPr>
        <w:t xml:space="preserve">Studio </w:t>
      </w:r>
      <w:proofErr w:type="spellStart"/>
      <w:r>
        <w:rPr>
          <w:rFonts w:ascii="Verdana" w:hAnsi="Verdana" w:cs="Verdana"/>
          <w:color w:val="17365D"/>
        </w:rPr>
        <w:t>Scalisi</w:t>
      </w:r>
      <w:proofErr w:type="spellEnd"/>
      <w:r>
        <w:rPr>
          <w:rFonts w:ascii="Verdana" w:hAnsi="Verdana" w:cs="Verdana"/>
          <w:color w:val="17365D"/>
        </w:rPr>
        <w:t xml:space="preserve"> si attribuisce la finalità di rappresentare la copiosa esperienza</w:t>
      </w:r>
      <w:r>
        <w:rPr>
          <w:rFonts w:ascii="Verdana" w:hAnsi="Verdana" w:cs="Verdana"/>
          <w:color w:val="17365D"/>
        </w:rPr>
        <w:t xml:space="preserve"> maturata nel corso degli anni</w:t>
      </w:r>
      <w:r>
        <w:rPr>
          <w:rFonts w:ascii="Verdana" w:hAnsi="Verdana" w:cs="Verdana"/>
          <w:color w:val="17365D"/>
        </w:rPr>
        <w:t xml:space="preserve"> di chi </w:t>
      </w:r>
      <w:r>
        <w:rPr>
          <w:rFonts w:ascii="Verdana" w:hAnsi="Verdana" w:cs="Verdana"/>
          <w:color w:val="17365D"/>
        </w:rPr>
        <w:t xml:space="preserve">con passione </w:t>
      </w:r>
      <w:r>
        <w:rPr>
          <w:rFonts w:ascii="Verdana" w:hAnsi="Verdana" w:cs="Verdana"/>
          <w:color w:val="17365D"/>
        </w:rPr>
        <w:t>ha</w:t>
      </w:r>
      <w:r>
        <w:rPr>
          <w:rFonts w:ascii="Verdana" w:hAnsi="Verdana" w:cs="Verdana"/>
          <w:color w:val="17365D"/>
        </w:rPr>
        <w:t xml:space="preserve"> iniziato</w:t>
      </w:r>
      <w:r w:rsidR="00694FC5">
        <w:rPr>
          <w:rFonts w:ascii="Verdana" w:hAnsi="Verdana" w:cs="Verdana"/>
          <w:color w:val="17365D"/>
        </w:rPr>
        <w:t xml:space="preserve"> con lungimiranza e attaccamento alla disciplina edile e di rilievo del territorio, questo percorso lavorativo.</w:t>
      </w: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  <w:r>
        <w:rPr>
          <w:rFonts w:ascii="Verdana" w:hAnsi="Verdana" w:cs="Verdana"/>
          <w:color w:val="17365D"/>
        </w:rPr>
        <w:t xml:space="preserve">Grande competenza, storica presenza sul territorio </w:t>
      </w:r>
      <w:r w:rsidR="00694FC5">
        <w:rPr>
          <w:rFonts w:ascii="Verdana" w:hAnsi="Verdana" w:cs="Verdana"/>
          <w:color w:val="17365D"/>
        </w:rPr>
        <w:t>locale, sin dagli anni ‘70</w:t>
      </w:r>
      <w:r>
        <w:rPr>
          <w:rFonts w:ascii="Verdana" w:hAnsi="Verdana" w:cs="Verdana"/>
          <w:color w:val="17365D"/>
        </w:rPr>
        <w:t>, una squadra fidelizzata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>e preparata ad occuparsi con professionalità di un approccio alla consulenza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>unicamente orientata alla personalizzazione della risposta e all’instaurazione di una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>partnership con il cliente consapevole, matura e collaborativa. Il cliente è l’unico vero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 xml:space="preserve">protagonista della propria domanda e Studio </w:t>
      </w:r>
      <w:proofErr w:type="spellStart"/>
      <w:r w:rsidR="00694FC5">
        <w:rPr>
          <w:rFonts w:ascii="Verdana" w:hAnsi="Verdana" w:cs="Verdana"/>
          <w:color w:val="17365D"/>
        </w:rPr>
        <w:t>Scalisi</w:t>
      </w:r>
      <w:proofErr w:type="spellEnd"/>
      <w:r>
        <w:rPr>
          <w:rFonts w:ascii="Verdana" w:hAnsi="Verdana" w:cs="Verdana"/>
          <w:color w:val="17365D"/>
        </w:rPr>
        <w:t xml:space="preserve"> si relaziona con grande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>disponibilità alla ricerca e individuazione della soluzione maggiormente esaustiva e</w:t>
      </w:r>
      <w:r w:rsidR="00694FC5">
        <w:rPr>
          <w:rFonts w:ascii="Verdana" w:hAnsi="Verdana" w:cs="Verdana"/>
          <w:color w:val="17365D"/>
        </w:rPr>
        <w:t xml:space="preserve"> </w:t>
      </w:r>
      <w:r>
        <w:rPr>
          <w:rFonts w:ascii="Verdana" w:hAnsi="Verdana" w:cs="Verdana"/>
          <w:color w:val="17365D"/>
        </w:rPr>
        <w:t>rispondente.</w:t>
      </w:r>
    </w:p>
    <w:p w:rsidR="00694FC5" w:rsidRDefault="00694FC5" w:rsidP="00E838B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17365D"/>
        </w:rPr>
      </w:pPr>
    </w:p>
    <w:p w:rsidR="00E838B9" w:rsidRDefault="00694FC5" w:rsidP="00E838B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17365D"/>
        </w:rPr>
      </w:pPr>
      <w:r>
        <w:rPr>
          <w:rFonts w:ascii="Verdana,Bold" w:hAnsi="Verdana,Bold" w:cs="Verdana,Bold"/>
          <w:b/>
          <w:bCs/>
          <w:color w:val="17365D"/>
        </w:rPr>
        <w:t>Le aree di specializzazione dello</w:t>
      </w:r>
      <w:r w:rsidR="00E838B9">
        <w:rPr>
          <w:rFonts w:ascii="Verdana,Bold" w:hAnsi="Verdana,Bold" w:cs="Verdana,Bold"/>
          <w:b/>
          <w:bCs/>
          <w:color w:val="17365D"/>
        </w:rPr>
        <w:t xml:space="preserve"> Studio </w:t>
      </w:r>
      <w:proofErr w:type="spellStart"/>
      <w:r>
        <w:rPr>
          <w:rFonts w:ascii="Verdana,Bold" w:hAnsi="Verdana,Bold" w:cs="Verdana,Bold"/>
          <w:b/>
          <w:bCs/>
          <w:color w:val="17365D"/>
        </w:rPr>
        <w:t>Scalisi</w:t>
      </w:r>
      <w:proofErr w:type="spellEnd"/>
      <w:r w:rsidR="00E838B9">
        <w:rPr>
          <w:rFonts w:ascii="Verdana,Bold" w:hAnsi="Verdana,Bold" w:cs="Verdana,Bold"/>
          <w:b/>
          <w:bCs/>
          <w:color w:val="17365D"/>
        </w:rPr>
        <w:t xml:space="preserve"> sono:</w:t>
      </w:r>
    </w:p>
    <w:p w:rsidR="00E838B9" w:rsidRDefault="00E838B9" w:rsidP="00E838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17365D"/>
        </w:rPr>
      </w:pP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Progettazione Architettonica;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Rilievo Topografico con moderni strumenti quali drone, stazioni totali e GPS;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Disbrigo pratiche catastali;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Mediazione civile;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Analisi termografica ad infrarossi;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Perizie di stima e perizie giurate;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Consulenze tecniche d’ufficio (CTU);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Consulenze tecniche di parte (CTP);</w:t>
      </w:r>
    </w:p>
    <w:p w:rsidR="00694FC5" w:rsidRP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Consulenza d’infortunistica stradale;</w:t>
      </w:r>
    </w:p>
    <w:p w:rsidR="00694FC5" w:rsidRDefault="00694FC5" w:rsidP="00694FC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/>
        <w:rPr>
          <w:rFonts w:ascii="Verdana" w:hAnsi="Verdana" w:cs="Verdana"/>
          <w:b/>
          <w:color w:val="17365D"/>
        </w:rPr>
      </w:pPr>
      <w:r w:rsidRPr="00694FC5">
        <w:rPr>
          <w:rFonts w:ascii="Verdana" w:hAnsi="Verdana" w:cs="Verdana"/>
          <w:b/>
          <w:color w:val="17365D"/>
        </w:rPr>
        <w:t>Polizze assicurative RCA e RC professionale.</w:t>
      </w:r>
    </w:p>
    <w:p w:rsidR="00694FC5" w:rsidRPr="00694FC5" w:rsidRDefault="00694FC5" w:rsidP="00694F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/>
        </w:rPr>
      </w:pPr>
    </w:p>
    <w:p w:rsidR="00694FC5" w:rsidRPr="00694FC5" w:rsidRDefault="00694FC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 w:rsidRPr="00694FC5">
        <w:rPr>
          <w:rFonts w:ascii="Verdana" w:hAnsi="Verdana" w:cs="Verdana"/>
          <w:color w:val="1F497D"/>
        </w:rPr>
        <w:t xml:space="preserve">La nostra </w:t>
      </w:r>
      <w:proofErr w:type="spellStart"/>
      <w:r w:rsidRPr="00694FC5">
        <w:rPr>
          <w:rFonts w:ascii="Verdana" w:hAnsi="Verdana" w:cs="Verdana"/>
          <w:color w:val="1F497D"/>
        </w:rPr>
        <w:t>mission</w:t>
      </w:r>
      <w:proofErr w:type="spellEnd"/>
      <w:r w:rsidRPr="00694FC5">
        <w:rPr>
          <w:rFonts w:ascii="Verdana" w:hAnsi="Verdana" w:cs="Verdana"/>
          <w:color w:val="1F497D"/>
        </w:rPr>
        <w:t xml:space="preserve"> è quella di essere </w:t>
      </w:r>
      <w:r w:rsidRPr="00694FC5">
        <w:rPr>
          <w:rFonts w:ascii="Verdana,Italic" w:hAnsi="Verdana,Italic" w:cs="Verdana,Italic"/>
          <w:i/>
          <w:iCs/>
          <w:color w:val="1F497D"/>
        </w:rPr>
        <w:t xml:space="preserve">il punto di riferimento </w:t>
      </w:r>
      <w:r w:rsidRPr="00694FC5">
        <w:rPr>
          <w:rFonts w:ascii="Verdana" w:hAnsi="Verdana" w:cs="Verdana"/>
          <w:color w:val="1F497D"/>
        </w:rPr>
        <w:t>professionale per ogni</w:t>
      </w:r>
      <w:r w:rsidR="00F51725">
        <w:rPr>
          <w:rFonts w:ascii="Verdana" w:hAnsi="Verdana" w:cs="Verdana"/>
          <w:color w:val="1F497D"/>
        </w:rPr>
        <w:t xml:space="preserve"> cliente, sia esso interno che esterno</w:t>
      </w:r>
      <w:r w:rsidRPr="00694FC5">
        <w:rPr>
          <w:rFonts w:ascii="Verdana" w:hAnsi="Verdana" w:cs="Verdana"/>
          <w:color w:val="1F497D"/>
        </w:rPr>
        <w:t>. Ci sentiamo stimolati dalle continue richieste di</w:t>
      </w:r>
      <w:r w:rsidR="00F51725">
        <w:rPr>
          <w:rFonts w:ascii="Verdana" w:hAnsi="Verdana" w:cs="Verdana"/>
          <w:color w:val="1F497D"/>
        </w:rPr>
        <w:t xml:space="preserve"> </w:t>
      </w:r>
      <w:r w:rsidRPr="00694FC5">
        <w:rPr>
          <w:rFonts w:ascii="Verdana" w:hAnsi="Verdana" w:cs="Verdana"/>
          <w:color w:val="1F497D"/>
        </w:rPr>
        <w:t>cambiamento, innovazione, adattabilità e investiamo per primi le azioni funzionali</w:t>
      </w:r>
      <w:r w:rsidR="00F51725">
        <w:rPr>
          <w:rFonts w:ascii="Verdana" w:hAnsi="Verdana" w:cs="Verdana"/>
          <w:color w:val="1F497D"/>
        </w:rPr>
        <w:t xml:space="preserve"> </w:t>
      </w:r>
      <w:r w:rsidRPr="00694FC5">
        <w:rPr>
          <w:rFonts w:ascii="Verdana" w:hAnsi="Verdana" w:cs="Verdana"/>
          <w:color w:val="1F497D"/>
        </w:rPr>
        <w:t>per integrare la capacità di ottenere tutto questo. Solo così rappresentiamo</w:t>
      </w:r>
      <w:r w:rsidR="00F51725">
        <w:rPr>
          <w:rFonts w:ascii="Verdana" w:hAnsi="Verdana" w:cs="Verdana"/>
          <w:color w:val="1F497D"/>
        </w:rPr>
        <w:t xml:space="preserve"> </w:t>
      </w:r>
      <w:r w:rsidRPr="00694FC5">
        <w:rPr>
          <w:rFonts w:ascii="Verdana" w:hAnsi="Verdana" w:cs="Verdana"/>
          <w:color w:val="1F497D"/>
        </w:rPr>
        <w:t>concretamente quel punto di riferimento territoriale che si posiziona “ empiricamente”</w:t>
      </w:r>
    </w:p>
    <w:p w:rsidR="00F51725" w:rsidRPr="00694FC5" w:rsidRDefault="00694FC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 w:rsidRPr="00694FC5">
        <w:rPr>
          <w:rFonts w:ascii="Verdana" w:hAnsi="Verdana" w:cs="Verdana"/>
          <w:color w:val="1F497D"/>
        </w:rPr>
        <w:t>non solo per una gestione quotidiana degli adempimenti aziendali bensì in</w:t>
      </w:r>
      <w:r w:rsidR="00F51725">
        <w:rPr>
          <w:rFonts w:ascii="Verdana" w:hAnsi="Verdana" w:cs="Verdana"/>
          <w:color w:val="1F497D"/>
        </w:rPr>
        <w:t xml:space="preserve"> </w:t>
      </w:r>
      <w:r w:rsidRPr="00694FC5">
        <w:rPr>
          <w:rFonts w:ascii="Verdana" w:hAnsi="Verdana" w:cs="Verdana"/>
          <w:color w:val="1F497D"/>
        </w:rPr>
        <w:t xml:space="preserve">affiancamento </w:t>
      </w:r>
      <w:r w:rsidR="00F51725">
        <w:rPr>
          <w:rFonts w:ascii="Verdana" w:hAnsi="Verdana" w:cs="Verdana"/>
          <w:color w:val="1F497D"/>
        </w:rPr>
        <w:t>a situazioni di straordinarietà.</w:t>
      </w:r>
    </w:p>
    <w:p w:rsidR="00694FC5" w:rsidRPr="00694FC5" w:rsidRDefault="00694FC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</w:p>
    <w:p w:rsidR="00694FC5" w:rsidRPr="00694FC5" w:rsidRDefault="00694FC5" w:rsidP="00694F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/>
        </w:rPr>
      </w:pPr>
      <w:r w:rsidRPr="00694FC5">
        <w:rPr>
          <w:rFonts w:ascii="Verdana,Bold" w:hAnsi="Verdana,Bold" w:cs="Verdana,Bold"/>
          <w:b/>
          <w:bCs/>
          <w:color w:val="1F497D"/>
        </w:rPr>
        <w:t xml:space="preserve">I valori professionali </w:t>
      </w:r>
      <w:r w:rsidRPr="00694FC5">
        <w:rPr>
          <w:rFonts w:ascii="Verdana" w:hAnsi="Verdana" w:cs="Verdana"/>
          <w:color w:val="1F497D"/>
        </w:rPr>
        <w:t xml:space="preserve">nei quali </w:t>
      </w:r>
      <w:r w:rsidR="00F51725">
        <w:rPr>
          <w:rFonts w:ascii="Verdana" w:hAnsi="Verdana" w:cs="Verdana"/>
          <w:color w:val="1F497D"/>
        </w:rPr>
        <w:t xml:space="preserve">lo </w:t>
      </w:r>
      <w:r w:rsidRPr="00694FC5">
        <w:rPr>
          <w:rFonts w:ascii="Verdana" w:hAnsi="Verdana" w:cs="Verdana"/>
          <w:color w:val="1F497D"/>
        </w:rPr>
        <w:t xml:space="preserve">Studio </w:t>
      </w:r>
      <w:proofErr w:type="spellStart"/>
      <w:r w:rsidR="00F51725">
        <w:rPr>
          <w:rFonts w:ascii="Verdana" w:hAnsi="Verdana" w:cs="Verdana"/>
          <w:color w:val="1F497D"/>
        </w:rPr>
        <w:t>Scalisi</w:t>
      </w:r>
      <w:proofErr w:type="spellEnd"/>
      <w:r w:rsidRPr="00694FC5">
        <w:rPr>
          <w:rFonts w:ascii="Verdana" w:hAnsi="Verdana" w:cs="Verdana"/>
          <w:color w:val="1F497D"/>
        </w:rPr>
        <w:t xml:space="preserve"> si identifica sono principalmente:</w:t>
      </w:r>
    </w:p>
    <w:p w:rsidR="00F51725" w:rsidRDefault="00F51725" w:rsidP="00694F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/>
          <w:sz w:val="24"/>
          <w:szCs w:val="24"/>
        </w:rPr>
      </w:pPr>
    </w:p>
    <w:p w:rsidR="00694FC5" w:rsidRPr="00F87C83" w:rsidRDefault="00694FC5" w:rsidP="00F517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 w:rsidRPr="00F87C83">
        <w:rPr>
          <w:rFonts w:ascii="Verdana" w:hAnsi="Verdana" w:cs="Verdana"/>
          <w:b/>
          <w:color w:val="1F497D"/>
          <w:sz w:val="24"/>
          <w:szCs w:val="24"/>
        </w:rPr>
        <w:t>CONOSCENZA</w:t>
      </w:r>
    </w:p>
    <w:p w:rsidR="00694FC5" w:rsidRPr="00F87C83" w:rsidRDefault="00694FC5" w:rsidP="00F517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 w:rsidRPr="00F87C83">
        <w:rPr>
          <w:rFonts w:ascii="Verdana" w:hAnsi="Verdana" w:cs="Verdana"/>
          <w:b/>
          <w:color w:val="1F497D"/>
          <w:sz w:val="24"/>
          <w:szCs w:val="24"/>
        </w:rPr>
        <w:t>COMPETENZA</w:t>
      </w:r>
    </w:p>
    <w:p w:rsidR="00694FC5" w:rsidRPr="00F87C83" w:rsidRDefault="00694FC5" w:rsidP="00F517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 w:rsidRPr="00F87C83">
        <w:rPr>
          <w:rFonts w:ascii="Verdana" w:hAnsi="Verdana" w:cs="Verdana"/>
          <w:b/>
          <w:color w:val="1F497D"/>
          <w:sz w:val="24"/>
          <w:szCs w:val="24"/>
        </w:rPr>
        <w:t>INNOVAZIONE</w:t>
      </w:r>
    </w:p>
    <w:p w:rsidR="00694FC5" w:rsidRPr="00F87C83" w:rsidRDefault="00694FC5" w:rsidP="00F517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Verdana" w:hAnsi="Verdana" w:cs="Verdana"/>
          <w:b/>
          <w:color w:val="17365D"/>
        </w:rPr>
      </w:pPr>
      <w:r w:rsidRPr="00F87C83">
        <w:rPr>
          <w:rFonts w:ascii="Verdana" w:hAnsi="Verdana" w:cs="Verdana"/>
          <w:b/>
          <w:color w:val="1F497D"/>
          <w:sz w:val="24"/>
          <w:szCs w:val="24"/>
        </w:rPr>
        <w:t>RAPPORTO UMANO</w:t>
      </w:r>
    </w:p>
    <w:p w:rsidR="008304B2" w:rsidRDefault="008304B2" w:rsidP="00694FC5"/>
    <w:p w:rsidR="00F51725" w:rsidRDefault="00F5172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>
        <w:rPr>
          <w:rFonts w:ascii="Verdana,Bold" w:hAnsi="Verdana,Bold" w:cs="Verdana,Bold"/>
          <w:b/>
          <w:bCs/>
          <w:color w:val="1F497D"/>
        </w:rPr>
        <w:lastRenderedPageBreak/>
        <w:t xml:space="preserve">La conoscenza </w:t>
      </w:r>
      <w:r>
        <w:rPr>
          <w:rFonts w:ascii="Verdana" w:hAnsi="Verdana" w:cs="Verdana"/>
          <w:color w:val="1F497D"/>
        </w:rPr>
        <w:t>è una condizione imprescindibile del nostro “ essere consulenti”. Ogni</w:t>
      </w:r>
      <w:r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nostro collaboratore possiede ed alimenta una preparazione tecnico specialistica</w:t>
      </w:r>
      <w:r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sempre aggiornata. Crediamo fermamente che il nostro Cliente debba poter trovare in</w:t>
      </w:r>
      <w:r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ogni figura del nostro staff la disponibilità alla ricerca della miglior soluzione possibile.</w:t>
      </w:r>
      <w:r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Sappiamo che non sempre tale risposta è immediata e non ci misuriamo perciò</w:t>
      </w:r>
      <w:r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necessariamente sull’immediatezza della stessa. La nostra professione richiede studio,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ricerca, valutazione e scelta dell’indicazione più opportuna e personalizzata al singolo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caso. Ci sentiamo all’altezza delle situazioni più complesse e siamo pronti a tutte le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sfide che le necessità del nostro cliente richiedono.</w:t>
      </w:r>
    </w:p>
    <w:p w:rsidR="00E343C3" w:rsidRDefault="00E343C3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</w:p>
    <w:p w:rsidR="00F51725" w:rsidRDefault="00F5172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>
        <w:rPr>
          <w:rFonts w:ascii="Verdana,Bold" w:hAnsi="Verdana,Bold" w:cs="Verdana,Bold"/>
          <w:b/>
          <w:bCs/>
          <w:color w:val="1F497D"/>
        </w:rPr>
        <w:t xml:space="preserve">La competenza </w:t>
      </w:r>
      <w:r>
        <w:rPr>
          <w:rFonts w:ascii="Verdana" w:hAnsi="Verdana" w:cs="Verdana"/>
          <w:color w:val="1F497D"/>
        </w:rPr>
        <w:t>è il prodotto del nostro saper essere e saper fare. Non soltanto una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competenza tecnico specialistica di alto spessore ma anche qualità nel vivere e gestire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il rapporto con la funzione. Siamo convinti e stimolati quotidianamente a migliorarci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 xml:space="preserve">sia nel nostro corollario di </w:t>
      </w:r>
      <w:proofErr w:type="spellStart"/>
      <w:r>
        <w:rPr>
          <w:rFonts w:ascii="Verdana" w:hAnsi="Verdana" w:cs="Verdana"/>
          <w:color w:val="1F497D"/>
        </w:rPr>
        <w:t>saperi</w:t>
      </w:r>
      <w:proofErr w:type="spellEnd"/>
      <w:r>
        <w:rPr>
          <w:rFonts w:ascii="Verdana" w:hAnsi="Verdana" w:cs="Verdana"/>
          <w:color w:val="1F497D"/>
        </w:rPr>
        <w:t xml:space="preserve"> che nella nostra competenza comunicativa 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relazionale. Il rapporto con ogni visitatore del nostro studio viene curato con la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massima sensibilità, accompagnando la persona ad una piena consapevolezza della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propria scelta o decisione da prendere. Molto spesso le urgenze e le rigorosità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normative ci chiedono pazienza, precisione, capacità di analisi senza le quali risulta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difficile fornire risposte esaurienti ed esaustive. Comprendiamo che tutto questo possa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apparire distante a chi manifesta l’esigenza di una soluzione immediata e quindi la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capacità comunicativa e relazionale del nostro staff permettono di stabilire quella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fiducia e confidenza tali volte a rassicurare sui termini di complessità di ogni singolo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caso.</w:t>
      </w:r>
    </w:p>
    <w:p w:rsidR="00E343C3" w:rsidRDefault="00E343C3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</w:p>
    <w:p w:rsidR="00F51725" w:rsidRDefault="00F51725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>
        <w:rPr>
          <w:rFonts w:ascii="Verdana,Bold" w:hAnsi="Verdana,Bold" w:cs="Verdana,Bold"/>
          <w:b/>
          <w:bCs/>
          <w:color w:val="1F497D"/>
        </w:rPr>
        <w:t xml:space="preserve">L’innovazione </w:t>
      </w:r>
      <w:r>
        <w:rPr>
          <w:rFonts w:ascii="Verdana" w:hAnsi="Verdana" w:cs="Verdana"/>
          <w:color w:val="1F497D"/>
        </w:rPr>
        <w:t>è la garanzia di continuità della nostra struttura. Come in tutte le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realtà lavorative, tutto si evolve e per far fronte ai molteplici cambiamenti e richieste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del contesto siamo stimolati a investire in tecnologia, in ergonomia, in sistemi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organizzativi e gestionali all’avanguardia che ci restituiscano maggiori risorse 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strumenti di gestione quotidiana. Crediamo che il nostro cliente debba essere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coinvolto e non solo informato delle migliorie che l’innovazione ci offre. E’ per questa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ragione che chiediamo collaborazione e presenza durante i momenti informativi che il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nostro personale eroga ad ogni cliente nonché negli affiancamenti utili all’ utilizzo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delle procedure informatiche, gestionali, organizzative e metodologiche che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consentono una miglior gestione del risultato.</w:t>
      </w:r>
    </w:p>
    <w:p w:rsidR="00E343C3" w:rsidRDefault="00E343C3" w:rsidP="00F517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</w:p>
    <w:p w:rsidR="00F51725" w:rsidRDefault="00F51725" w:rsidP="00E343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  <w:r>
        <w:rPr>
          <w:rFonts w:ascii="Verdana,Bold" w:hAnsi="Verdana,Bold" w:cs="Verdana,Bold"/>
          <w:b/>
          <w:bCs/>
          <w:color w:val="1F497D"/>
        </w:rPr>
        <w:t xml:space="preserve">Il rapporto umano </w:t>
      </w:r>
      <w:r>
        <w:rPr>
          <w:rFonts w:ascii="Verdana" w:hAnsi="Verdana" w:cs="Verdana"/>
          <w:color w:val="1F497D"/>
        </w:rPr>
        <w:t xml:space="preserve">rimane il VALORE assoluto con il quale </w:t>
      </w:r>
      <w:r w:rsidR="00E343C3">
        <w:rPr>
          <w:rFonts w:ascii="Verdana" w:hAnsi="Verdana" w:cs="Verdana"/>
          <w:color w:val="1F497D"/>
        </w:rPr>
        <w:t xml:space="preserve">lo </w:t>
      </w:r>
      <w:r>
        <w:rPr>
          <w:rFonts w:ascii="Verdana" w:hAnsi="Verdana" w:cs="Verdana"/>
          <w:color w:val="1F497D"/>
        </w:rPr>
        <w:t xml:space="preserve">Studio </w:t>
      </w:r>
      <w:proofErr w:type="spellStart"/>
      <w:r w:rsidR="00E343C3">
        <w:rPr>
          <w:rFonts w:ascii="Verdana" w:hAnsi="Verdana" w:cs="Verdana"/>
          <w:color w:val="1F497D"/>
        </w:rPr>
        <w:t>Scalisi</w:t>
      </w:r>
      <w:proofErr w:type="spellEnd"/>
      <w:r>
        <w:rPr>
          <w:rFonts w:ascii="Verdana" w:hAnsi="Verdana" w:cs="Verdana"/>
          <w:color w:val="1F497D"/>
        </w:rPr>
        <w:t xml:space="preserve"> si è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identificato nel passato e riconfermato nell’attuale gestione. A dimostrazione di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questa affermazione ci sentiamo pienamente onorati di aver stabilito rapporti leali e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 xml:space="preserve">sinceri con il nostro cliente interno </w:t>
      </w:r>
      <w:proofErr w:type="spellStart"/>
      <w:r>
        <w:rPr>
          <w:rFonts w:ascii="Verdana" w:hAnsi="Verdana" w:cs="Verdana"/>
          <w:color w:val="1F497D"/>
        </w:rPr>
        <w:t>nonchè</w:t>
      </w:r>
      <w:proofErr w:type="spellEnd"/>
      <w:r>
        <w:rPr>
          <w:rFonts w:ascii="Verdana" w:hAnsi="Verdana" w:cs="Verdana"/>
          <w:color w:val="1F497D"/>
        </w:rPr>
        <w:t xml:space="preserve"> dei risultati di fidelizzazione e stima che il</w:t>
      </w:r>
      <w:r w:rsidR="00E343C3">
        <w:rPr>
          <w:rFonts w:ascii="Verdana" w:hAnsi="Verdana" w:cs="Verdana"/>
          <w:color w:val="1F497D"/>
        </w:rPr>
        <w:t xml:space="preserve"> </w:t>
      </w:r>
      <w:r>
        <w:rPr>
          <w:rFonts w:ascii="Verdana" w:hAnsi="Verdana" w:cs="Verdana"/>
          <w:color w:val="1F497D"/>
        </w:rPr>
        <w:t>nostro personale ci dimostra riconfermandosi tutt’ora risorsa di competenza e</w:t>
      </w:r>
      <w:r w:rsidR="00E343C3">
        <w:rPr>
          <w:rFonts w:ascii="Verdana" w:hAnsi="Verdana" w:cs="Verdana"/>
          <w:color w:val="1F497D"/>
        </w:rPr>
        <w:t xml:space="preserve"> </w:t>
      </w:r>
      <w:r w:rsidR="00E343C3">
        <w:rPr>
          <w:rFonts w:ascii="Verdana" w:hAnsi="Verdana" w:cs="Verdana"/>
          <w:color w:val="1F497D"/>
        </w:rPr>
        <w:t>presenza nel nostro organico. Crediamo che valori come il rispetto, la responsabilità,</w:t>
      </w:r>
      <w:r w:rsidR="00E343C3">
        <w:rPr>
          <w:rFonts w:ascii="Verdana" w:hAnsi="Verdana" w:cs="Verdana"/>
          <w:color w:val="1F497D"/>
        </w:rPr>
        <w:t xml:space="preserve"> </w:t>
      </w:r>
      <w:r w:rsidR="00E343C3">
        <w:rPr>
          <w:rFonts w:ascii="Verdana" w:hAnsi="Verdana" w:cs="Verdana"/>
          <w:color w:val="1F497D"/>
        </w:rPr>
        <w:t>l’accettazione e il confronto siano i pilastri di una serena convivenza professionale. Gli</w:t>
      </w:r>
      <w:r w:rsidR="00E343C3">
        <w:rPr>
          <w:rFonts w:ascii="Verdana" w:hAnsi="Verdana" w:cs="Verdana"/>
          <w:color w:val="1F497D"/>
        </w:rPr>
        <w:t xml:space="preserve"> </w:t>
      </w:r>
      <w:r w:rsidR="00E343C3">
        <w:rPr>
          <w:rFonts w:ascii="Verdana" w:hAnsi="Verdana" w:cs="Verdana"/>
          <w:color w:val="1F497D"/>
        </w:rPr>
        <w:t>stessi principi sono agiti con il nostro Cliente esterno al quale rimettiamo la nostra</w:t>
      </w:r>
      <w:r w:rsidR="00E343C3">
        <w:rPr>
          <w:rFonts w:ascii="Verdana" w:hAnsi="Verdana" w:cs="Verdana"/>
          <w:color w:val="1F497D"/>
        </w:rPr>
        <w:t xml:space="preserve"> </w:t>
      </w:r>
      <w:r w:rsidR="00E343C3">
        <w:rPr>
          <w:rFonts w:ascii="Verdana" w:hAnsi="Verdana" w:cs="Verdana"/>
          <w:color w:val="1F497D"/>
        </w:rPr>
        <w:t>riconoscenza e al contempo chiediamo riconoscimento</w:t>
      </w:r>
      <w:r w:rsidR="00E343C3" w:rsidRPr="00E343C3">
        <w:rPr>
          <w:rFonts w:ascii="Verdana" w:hAnsi="Verdana" w:cs="Verdana"/>
          <w:color w:val="1F497D" w:themeColor="text2"/>
        </w:rPr>
        <w:t xml:space="preserve"> e apprezzamento per la serietà</w:t>
      </w:r>
      <w:r w:rsidR="00E343C3" w:rsidRPr="00E343C3">
        <w:rPr>
          <w:rFonts w:ascii="Verdana" w:hAnsi="Verdana" w:cs="Verdana"/>
          <w:color w:val="1F497D" w:themeColor="text2"/>
        </w:rPr>
        <w:t xml:space="preserve"> </w:t>
      </w:r>
      <w:r w:rsidR="00E343C3" w:rsidRPr="00E343C3">
        <w:rPr>
          <w:rFonts w:ascii="Verdana" w:hAnsi="Verdana" w:cs="Verdana"/>
          <w:color w:val="1F497D" w:themeColor="text2"/>
        </w:rPr>
        <w:t>e disponibilità con la quale gestiamo ogni posizione lavorativa aperta.</w:t>
      </w:r>
    </w:p>
    <w:p w:rsidR="00E343C3" w:rsidRDefault="00E343C3" w:rsidP="00E343C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/>
        </w:rPr>
      </w:pPr>
    </w:p>
    <w:p w:rsidR="00E343C3" w:rsidRDefault="00E343C3" w:rsidP="00E343C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 w:themeColor="text2"/>
        </w:rPr>
      </w:pPr>
      <w:r w:rsidRPr="00E343C3">
        <w:rPr>
          <w:rFonts w:ascii="Verdana,Bold" w:hAnsi="Verdana,Bold" w:cs="Verdana,Bold"/>
          <w:b/>
          <w:bCs/>
          <w:color w:val="1F497D" w:themeColor="text2"/>
        </w:rPr>
        <w:t xml:space="preserve">Nel nostro essere e fare </w:t>
      </w:r>
      <w:r w:rsidRPr="00E343C3">
        <w:rPr>
          <w:rFonts w:ascii="Verdana,Bold" w:hAnsi="Verdana,Bold" w:cs="Verdana,Bold"/>
          <w:b/>
          <w:bCs/>
          <w:color w:val="1F497D" w:themeColor="text2"/>
        </w:rPr>
        <w:t>i professionisti</w:t>
      </w:r>
      <w:r w:rsidRPr="00E343C3">
        <w:rPr>
          <w:rFonts w:ascii="Verdana,Bold" w:hAnsi="Verdana,Bold" w:cs="Verdana,Bold"/>
          <w:b/>
          <w:bCs/>
          <w:color w:val="1F497D" w:themeColor="text2"/>
        </w:rPr>
        <w:t xml:space="preserve"> crediamo che:</w:t>
      </w:r>
    </w:p>
    <w:p w:rsidR="00FF51E9" w:rsidRPr="00E343C3" w:rsidRDefault="00FF51E9" w:rsidP="00E343C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 w:themeColor="text2"/>
        </w:rPr>
      </w:pPr>
    </w:p>
    <w:p w:rsidR="00FF51E9" w:rsidRDefault="00E343C3" w:rsidP="00FF51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Ogni cliente abbia il diritto a ricevere la consulenza e assistenza professionale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richiesta in funzione della reale urgenza che la questione presenta: il nostro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staff è invitato, oltre che preparato, a riconoscere e gestire tutte le richieste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lastRenderedPageBreak/>
        <w:t>assegnando un’ ordine oggettivo di priorità nel rispetto dei principi di</w:t>
      </w:r>
      <w:r w:rsid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immediatezza e tempestività.</w:t>
      </w:r>
    </w:p>
    <w:p w:rsidR="00FF51E9" w:rsidRDefault="00FF51E9" w:rsidP="00FF51E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FF51E9" w:rsidRDefault="00E343C3" w:rsidP="00FF51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Ogni cliente abbia diritto al massimo della riservatezza e segretezza di ogni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situazioni che rimette alla nostra attenzione. Il nostro personale è garanzia di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questo comportamento e si rende responsabile nel custodire, archiviare e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conservare ogni documento caratterizzato da informazioni sensibili nel rispetto</w:t>
      </w:r>
      <w:r w:rsid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dell’attuale legislazione;</w:t>
      </w:r>
    </w:p>
    <w:p w:rsidR="00FF51E9" w:rsidRPr="00FF51E9" w:rsidRDefault="00FF51E9" w:rsidP="00FF51E9">
      <w:pPr>
        <w:pStyle w:val="Paragrafoelenco"/>
        <w:rPr>
          <w:rFonts w:ascii="Verdana" w:hAnsi="Verdana" w:cs="Verdana"/>
          <w:color w:val="1F497D" w:themeColor="text2"/>
        </w:rPr>
      </w:pPr>
    </w:p>
    <w:p w:rsidR="00FF51E9" w:rsidRDefault="00E343C3" w:rsidP="00FF51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Ogni questione sottoposta alla nostra consulenza debba essere affrontata con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il più elevato spessore di competenza specialistica. Il nostro personale è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preparato a condurre colloqui frontali oltre che telefonici di diversa</w:t>
      </w:r>
      <w:r w:rsidR="00FF51E9" w:rsidRPr="00FF51E9">
        <w:rPr>
          <w:rFonts w:ascii="Verdana" w:hAnsi="Verdana" w:cs="Verdana"/>
          <w:color w:val="1F497D" w:themeColor="text2"/>
        </w:rPr>
        <w:t xml:space="preserve"> </w:t>
      </w:r>
      <w:r w:rsidR="00FF51E9" w:rsidRPr="00FF51E9">
        <w:rPr>
          <w:rFonts w:ascii="Verdana" w:hAnsi="Verdana" w:cs="Verdana"/>
          <w:color w:val="1F497D" w:themeColor="text2"/>
        </w:rPr>
        <w:t>complessità, al fine di rilevare e definire correttamente la domanda del cliente e</w:t>
      </w:r>
      <w:r w:rsidR="00FF51E9">
        <w:rPr>
          <w:rFonts w:ascii="Verdana" w:hAnsi="Verdana" w:cs="Verdana"/>
          <w:color w:val="1F497D" w:themeColor="text2"/>
        </w:rPr>
        <w:t xml:space="preserve"> </w:t>
      </w:r>
      <w:r w:rsidR="00FF51E9" w:rsidRPr="00FF51E9">
        <w:rPr>
          <w:rFonts w:ascii="Verdana" w:hAnsi="Verdana" w:cs="Verdana"/>
          <w:color w:val="1F497D" w:themeColor="text2"/>
        </w:rPr>
        <w:t>poterlo indirizzare verso la soluzione ritenuta ottimale alla situazione;</w:t>
      </w:r>
    </w:p>
    <w:p w:rsidR="00FF51E9" w:rsidRPr="00FF51E9" w:rsidRDefault="00FF51E9" w:rsidP="00FF51E9">
      <w:pPr>
        <w:pStyle w:val="Paragrafoelenco"/>
        <w:rPr>
          <w:rFonts w:ascii="Verdana" w:hAnsi="Verdana" w:cs="Verdana"/>
          <w:color w:val="1F497D" w:themeColor="text2"/>
        </w:rPr>
      </w:pPr>
    </w:p>
    <w:p w:rsidR="00FF51E9" w:rsidRDefault="00FF51E9" w:rsidP="00FF51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Il nostro personale debba rispettare le linee guida operative che la direzione ha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scelto di sostenere legate ai termini di trasparenza comunicativa sia scritta che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verbale, preferendo laddove fosse possibile forme di comunicati scritti ( e-</w:t>
      </w:r>
      <w:r w:rsidRPr="00FF51E9">
        <w:rPr>
          <w:rFonts w:ascii="Verdana" w:hAnsi="Verdana" w:cs="Verdana"/>
          <w:color w:val="1F497D" w:themeColor="text2"/>
        </w:rPr>
        <w:t xml:space="preserve"> m</w:t>
      </w:r>
      <w:r w:rsidRPr="00FF51E9">
        <w:rPr>
          <w:rFonts w:ascii="Verdana" w:hAnsi="Verdana" w:cs="Verdana"/>
          <w:color w:val="1F497D" w:themeColor="text2"/>
        </w:rPr>
        <w:t>ail</w:t>
      </w:r>
      <w:r w:rsidR="0040562D">
        <w:rPr>
          <w:rFonts w:ascii="Verdana" w:hAnsi="Verdana" w:cs="Verdana"/>
          <w:color w:val="1F497D" w:themeColor="text2"/>
        </w:rPr>
        <w:t xml:space="preserve"> – </w:t>
      </w:r>
      <w:r w:rsidRPr="00FF51E9">
        <w:rPr>
          <w:rFonts w:ascii="Verdana" w:hAnsi="Verdana" w:cs="Verdana"/>
          <w:color w:val="1F497D" w:themeColor="text2"/>
        </w:rPr>
        <w:t>fax</w:t>
      </w:r>
      <w:r w:rsidR="0040562D">
        <w:rPr>
          <w:rFonts w:ascii="Verdana" w:hAnsi="Verdana" w:cs="Verdana"/>
          <w:color w:val="1F497D" w:themeColor="text2"/>
        </w:rPr>
        <w:t xml:space="preserve"> – </w:t>
      </w:r>
      <w:r w:rsidRPr="00FF51E9">
        <w:rPr>
          <w:rFonts w:ascii="Verdana" w:hAnsi="Verdana" w:cs="Verdana"/>
          <w:color w:val="1F497D" w:themeColor="text2"/>
        </w:rPr>
        <w:t>lettera</w:t>
      </w:r>
      <w:r w:rsidR="0040562D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-</w:t>
      </w:r>
      <w:r w:rsidR="0040562D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comunicato) al fine di rendere inequivocabile ogni genere di risposta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tecnica, analisi e studio di casi specifici, impegni di fare o non fare a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nome e per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conto del cliente.</w:t>
      </w:r>
    </w:p>
    <w:p w:rsidR="00FF51E9" w:rsidRPr="00FF51E9" w:rsidRDefault="00FF51E9" w:rsidP="00FF51E9">
      <w:pPr>
        <w:pStyle w:val="Paragrafoelenco"/>
        <w:rPr>
          <w:rFonts w:ascii="Verdana" w:hAnsi="Verdana" w:cs="Verdana"/>
          <w:color w:val="1F497D" w:themeColor="text2"/>
        </w:rPr>
      </w:pPr>
    </w:p>
    <w:p w:rsidR="00FF51E9" w:rsidRDefault="00FF51E9" w:rsidP="00FF51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Tutte le figure professionali presenti nel nostro studio sono invitate a cassare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ogni ordine di richiesta che non rispetti i termini della legalità. La nostra azione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 xml:space="preserve">è rivolta al rispetto di un codice etico e morale al quale Studio </w:t>
      </w:r>
      <w:proofErr w:type="spellStart"/>
      <w:r w:rsidRPr="00FF51E9">
        <w:rPr>
          <w:rFonts w:ascii="Verdana" w:hAnsi="Verdana" w:cs="Verdana"/>
          <w:color w:val="1F497D" w:themeColor="text2"/>
        </w:rPr>
        <w:t>Scalisi</w:t>
      </w:r>
      <w:proofErr w:type="spellEnd"/>
      <w:r w:rsidRPr="00FF51E9">
        <w:rPr>
          <w:rFonts w:ascii="Verdana" w:hAnsi="Verdana" w:cs="Verdana"/>
          <w:color w:val="1F497D" w:themeColor="text2"/>
        </w:rPr>
        <w:t xml:space="preserve"> continua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ad ispirarsi. Per richieste che non risultino rispondenti a tali dettami ci sentiamo</w:t>
      </w:r>
      <w:r w:rsidRPr="00FF51E9"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di non dover sostenere le iniziative conseguenti e richiederemo le giuste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assunzioni di responsabilità per iscritto.</w:t>
      </w:r>
    </w:p>
    <w:p w:rsidR="00FF51E9" w:rsidRPr="00FF51E9" w:rsidRDefault="00FF51E9" w:rsidP="00FF51E9">
      <w:pPr>
        <w:pStyle w:val="Paragrafoelenco"/>
        <w:spacing w:after="0"/>
        <w:rPr>
          <w:rFonts w:ascii="Verdana" w:hAnsi="Verdana" w:cs="Verdana"/>
          <w:color w:val="1F497D" w:themeColor="text2"/>
        </w:rPr>
      </w:pPr>
    </w:p>
    <w:p w:rsidR="00E343C3" w:rsidRDefault="00FF51E9" w:rsidP="00FF51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>Crediamo altresì che il servizio e l’organizzazione delle nostre attività rappresentino i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nostri punti di forza espressi attraverso la dedizione e presenza quotidiana, la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risposta tempestiva, la disponibilità al confronto e l’impostazione del lavoro sostenuta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da procedure sperimentate che rispondano ai principi di efficienza-efficacia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caratteristici delle moderne organizzazioni. Chiediamo quindi ai nostri clienti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massima collaborazione nell’evasione di format, formulari, documenti, che rendano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tracciabile e monitorabile ogni azione che produca un movimento tangibile nella</w:t>
      </w:r>
      <w:r>
        <w:rPr>
          <w:rFonts w:ascii="Verdana" w:hAnsi="Verdana" w:cs="Verdana"/>
          <w:color w:val="1F497D" w:themeColor="text2"/>
        </w:rPr>
        <w:t xml:space="preserve"> gestione delle pratiche.</w:t>
      </w:r>
    </w:p>
    <w:p w:rsidR="00FF51E9" w:rsidRDefault="00FF51E9" w:rsidP="00FF51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FF51E9" w:rsidRDefault="00FF51E9" w:rsidP="00FF51E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  <w:r w:rsidRPr="00FF51E9">
        <w:rPr>
          <w:rFonts w:ascii="Verdana" w:hAnsi="Verdana" w:cs="Verdana"/>
          <w:b/>
          <w:color w:val="1F497D" w:themeColor="text2"/>
        </w:rPr>
        <w:t>VISION</w:t>
      </w:r>
    </w:p>
    <w:p w:rsidR="00FF51E9" w:rsidRDefault="00FF51E9" w:rsidP="00FF51E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</w:p>
    <w:p w:rsidR="00FF51E9" w:rsidRPr="00FF51E9" w:rsidRDefault="00FF51E9" w:rsidP="00FF51E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 xml:space="preserve">Il futuro di Studio </w:t>
      </w:r>
      <w:proofErr w:type="spellStart"/>
      <w:r>
        <w:rPr>
          <w:rFonts w:ascii="Verdana" w:hAnsi="Verdana" w:cs="Verdana"/>
          <w:color w:val="1F497D" w:themeColor="text2"/>
        </w:rPr>
        <w:t>Scalisi</w:t>
      </w:r>
      <w:proofErr w:type="spellEnd"/>
      <w:r w:rsidRPr="00FF51E9">
        <w:rPr>
          <w:rFonts w:ascii="Verdana" w:hAnsi="Verdana" w:cs="Verdana"/>
          <w:color w:val="1F497D" w:themeColor="text2"/>
        </w:rPr>
        <w:t xml:space="preserve"> è connotato da una ricca progettualità orientata sempre più</w:t>
      </w:r>
    </w:p>
    <w:p w:rsidR="00FF51E9" w:rsidRPr="00FF51E9" w:rsidRDefault="00FF51E9" w:rsidP="00FF51E9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 w:themeColor="text2"/>
        </w:rPr>
      </w:pPr>
      <w:r w:rsidRPr="00FF51E9">
        <w:rPr>
          <w:rFonts w:ascii="Verdana" w:hAnsi="Verdana" w:cs="Verdana"/>
          <w:color w:val="1F497D" w:themeColor="text2"/>
        </w:rPr>
        <w:t xml:space="preserve">verso la fornitura completa di tutti i servizi riguardanti la </w:t>
      </w:r>
      <w:r>
        <w:rPr>
          <w:rFonts w:ascii="Verdana" w:hAnsi="Verdana" w:cs="Verdana"/>
          <w:color w:val="1F497D" w:themeColor="text2"/>
        </w:rPr>
        <w:t>pluralità di mansioni che possono essere espletate da un geometra al di là del solito compito di progettazione edile o di rilievo che sia.</w:t>
      </w:r>
      <w:r w:rsidRPr="00FF51E9">
        <w:rPr>
          <w:rFonts w:ascii="Verdana" w:hAnsi="Verdana" w:cs="Verdana"/>
          <w:color w:val="1F497D" w:themeColor="text2"/>
        </w:rPr>
        <w:t xml:space="preserve"> Crediamo fermamente che ogni Cliente tragga beneficio da un sistema di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servizi multipli e adeguati alle varie necessità. Il nostro progetto, ambizioso e allo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stesso tempo già attuale ci pone questioni legate alla diversificazione delle</w:t>
      </w:r>
      <w:r>
        <w:rPr>
          <w:rFonts w:ascii="Verdana" w:hAnsi="Verdana" w:cs="Verdana"/>
          <w:color w:val="1F497D" w:themeColor="text2"/>
        </w:rPr>
        <w:t xml:space="preserve"> </w:t>
      </w:r>
      <w:r w:rsidRPr="00FF51E9">
        <w:rPr>
          <w:rFonts w:ascii="Verdana" w:hAnsi="Verdana" w:cs="Verdana"/>
          <w:color w:val="1F497D" w:themeColor="text2"/>
        </w:rPr>
        <w:t>competenze tecnico specialistiche del nostro personale.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 xml:space="preserve">Studio </w:t>
      </w:r>
      <w:proofErr w:type="spellStart"/>
      <w:r>
        <w:rPr>
          <w:rFonts w:ascii="Verdana" w:hAnsi="Verdana" w:cs="Verdana"/>
          <w:color w:val="1F497D" w:themeColor="text2"/>
        </w:rPr>
        <w:t>Scalisi</w:t>
      </w:r>
      <w:proofErr w:type="spellEnd"/>
      <w:r w:rsidRPr="00445FEB">
        <w:rPr>
          <w:rFonts w:ascii="Verdana" w:hAnsi="Verdana" w:cs="Verdana"/>
          <w:color w:val="1F497D" w:themeColor="text2"/>
        </w:rPr>
        <w:t xml:space="preserve"> sarà l’espressione di chi offre servizi aziendali diversificati secondo la</w:t>
      </w:r>
      <w:r>
        <w:rPr>
          <w:rFonts w:ascii="Verdana" w:hAnsi="Verdana" w:cs="Verdana"/>
          <w:color w:val="1F497D" w:themeColor="text2"/>
        </w:rPr>
        <w:t xml:space="preserve"> m</w:t>
      </w:r>
      <w:r w:rsidRPr="00445FEB">
        <w:rPr>
          <w:rFonts w:ascii="Verdana" w:hAnsi="Verdana" w:cs="Verdana"/>
          <w:color w:val="1F497D" w:themeColor="text2"/>
        </w:rPr>
        <w:t>oderna filosofia delle strutture poliedriche mantenendo e conservando un’immagine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lastRenderedPageBreak/>
        <w:t>professionale attraverso lo stile, l’etica, il rigore e la cultura che lo hanno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contraddistinto nella sua storia.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</w:rPr>
      </w:pPr>
      <w:r>
        <w:rPr>
          <w:rFonts w:ascii="Verdana,Bold" w:hAnsi="Verdana,Bold" w:cs="Verdana,Bold"/>
          <w:b/>
          <w:bCs/>
          <w:noProof/>
          <w:color w:val="1F497D" w:themeColor="text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6060A" wp14:editId="2D7257D2">
                <wp:simplePos x="0" y="0"/>
                <wp:positionH relativeFrom="column">
                  <wp:posOffset>2299335</wp:posOffset>
                </wp:positionH>
                <wp:positionV relativeFrom="paragraph">
                  <wp:posOffset>130810</wp:posOffset>
                </wp:positionV>
                <wp:extent cx="838200" cy="219075"/>
                <wp:effectExtent l="0" t="19050" r="38100" b="47625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9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81.05pt;margin-top:10.3pt;width:66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" adj="18777" fillcolor="#4f81bd [3204]" strokecolor="#243f60 [1604]" strokeweight="2pt"/>
            </w:pict>
          </mc:Fallback>
        </mc:AlternateConten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1F497D" w:themeColor="text2"/>
        </w:rPr>
      </w:pPr>
      <w:r w:rsidRPr="00445FEB">
        <w:rPr>
          <w:rFonts w:ascii="Verdana,Bold" w:hAnsi="Verdana,Bold" w:cs="Verdana,Bold"/>
          <w:b/>
          <w:bCs/>
          <w:color w:val="1F497D" w:themeColor="text2"/>
        </w:rPr>
        <w:t>VALORI</w:t>
      </w:r>
      <w:r>
        <w:rPr>
          <w:rFonts w:ascii="Verdana,Bold" w:hAnsi="Verdana,Bold" w:cs="Verdana,Bold"/>
          <w:b/>
          <w:bCs/>
          <w:color w:val="1F497D" w:themeColor="text2"/>
        </w:rPr>
        <w:t xml:space="preserve">                    </w:t>
      </w:r>
      <w:r w:rsidRPr="00445FEB">
        <w:rPr>
          <w:rFonts w:ascii="Verdana,Bold" w:hAnsi="Verdana,Bold" w:cs="Verdana,Bold"/>
          <w:b/>
          <w:bCs/>
          <w:color w:val="1F497D" w:themeColor="text2"/>
        </w:rPr>
        <w:t xml:space="preserve"> </w:t>
      </w:r>
      <w:r>
        <w:rPr>
          <w:rFonts w:ascii="Verdana,Bold" w:hAnsi="Verdana,Bold" w:cs="Verdana,Bold"/>
          <w:b/>
          <w:bCs/>
          <w:color w:val="1F497D" w:themeColor="text2"/>
        </w:rPr>
        <w:t xml:space="preserve">          </w:t>
      </w:r>
      <w:r w:rsidRPr="00445FEB">
        <w:rPr>
          <w:rFonts w:ascii="Verdana,Bold" w:hAnsi="Verdana,Bold" w:cs="Verdana,Bold"/>
          <w:b/>
          <w:bCs/>
          <w:color w:val="1F497D" w:themeColor="text2"/>
        </w:rPr>
        <w:t>COMPORTAMENTI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1F497D" w:themeColor="text2"/>
        </w:rPr>
      </w:pP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Ogni nostro principio è coerente con i valori che lo hanno formulato. L’espressione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ultima di questi valori sono i comportamenti che la nostra squadra di lavoro è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chiamata ad agire quotidianamente nei confronti del cliente interno ed esterno.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 xml:space="preserve">Entrambe le tipologie di cliente rappresentano per noi di Studio </w:t>
      </w:r>
      <w:proofErr w:type="spellStart"/>
      <w:r>
        <w:rPr>
          <w:rFonts w:ascii="Verdana" w:hAnsi="Verdana" w:cs="Verdana"/>
          <w:color w:val="1F497D" w:themeColor="text2"/>
        </w:rPr>
        <w:t>Scalisi</w:t>
      </w:r>
      <w:proofErr w:type="spellEnd"/>
      <w:r w:rsidRPr="00445FEB">
        <w:rPr>
          <w:rFonts w:ascii="Verdana" w:hAnsi="Verdana" w:cs="Verdana"/>
          <w:color w:val="1F497D" w:themeColor="text2"/>
        </w:rPr>
        <w:t xml:space="preserve"> gli interlocutori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per eccellenza: facciamo riferimento ai nostri collaboratori, al rapporto che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intrattengono tra loro stessi, nei confronti della direzione e nei confronti dei nostri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clienti finali.</w:t>
      </w:r>
    </w:p>
    <w:p w:rsidR="00FF51E9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Ogni nostro cliente è considerato un partner ovvero legato da una relazione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professionale all’interno della quale, nel rispetto dei ruoli reciproci, venga ad istituirsi il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reciproco impegno per il miglior esito della pratica/consulenza richiesta.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  <w:r>
        <w:rPr>
          <w:rFonts w:ascii="Verdana" w:hAnsi="Verdana" w:cs="Verdana"/>
          <w:b/>
          <w:color w:val="1F497D" w:themeColor="text2"/>
        </w:rPr>
        <w:t>COMPORTAMENTI VERSO IL CLIENTE ESTERNO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Invitiamo tutti i nostri collaboratori all’assunzione di queste semplici indicazioni nella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relazione con il cliente esterno: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Richiesta complessa: ogni richiesta complessa va accompagnata da un’attenta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analisi delle opportunità esistenti. Per raccogliere tutte le informazioni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necessarie all’analisi della domanda si invitano i clienti a collaborare nella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fornitura della documentazione richiesta al fine di facilitare lo studio delle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opzioni;</w:t>
      </w:r>
    </w:p>
    <w:p w:rsidR="00445FEB" w:rsidRDefault="00445FEB" w:rsidP="00445FE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Richiesta urgente: ogni collaboratore di studio è invitato a sostenere la</w:t>
      </w:r>
      <w:r w:rsidRPr="00445FEB">
        <w:rPr>
          <w:rFonts w:ascii="Verdana" w:hAnsi="Verdana" w:cs="Verdana"/>
          <w:color w:val="1F497D" w:themeColor="text2"/>
        </w:rPr>
        <w:t xml:space="preserve">  </w:t>
      </w:r>
      <w:r w:rsidRPr="00445FEB">
        <w:rPr>
          <w:rFonts w:ascii="Verdana" w:hAnsi="Verdana" w:cs="Verdana"/>
          <w:color w:val="1F497D" w:themeColor="text2"/>
        </w:rPr>
        <w:t>comunicazione telefonica e/o frontale adottando formulari che possano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garantire l’acquisizione di tutte le informazioni utili alla valutazione dei termini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di urgenza della richiesta. L’urgenza va immediatamente comunicata ai titolari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del</w:t>
      </w:r>
      <w:r w:rsidRPr="00445FEB">
        <w:rPr>
          <w:rFonts w:ascii="Verdana" w:hAnsi="Verdana" w:cs="Verdana"/>
          <w:color w:val="1F497D" w:themeColor="text2"/>
        </w:rPr>
        <w:t>lo studio e in loro assenza al</w:t>
      </w:r>
      <w:r w:rsidRPr="00445FEB">
        <w:rPr>
          <w:rFonts w:ascii="Verdana" w:hAnsi="Verdana" w:cs="Verdana"/>
          <w:color w:val="1F497D" w:themeColor="text2"/>
        </w:rPr>
        <w:t xml:space="preserve"> responsabile del personale la quale si attiva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per dare le giuste disposizioni del caso.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Richiesta percepita come urgente: il personale è invitato ad adottare un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comportamento come indicato al punto precedente e in caso di rilevazione di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urgenza percepita e non oggettiva negoziare sui termini della risposta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attraverso una comunicazione informativa e rassicurante della situazione.</w:t>
      </w:r>
    </w:p>
    <w:p w:rsidR="00445FEB" w:rsidRPr="00445FEB" w:rsidRDefault="00445FEB" w:rsidP="00445FEB">
      <w:pPr>
        <w:pStyle w:val="Paragrafoelenco"/>
        <w:rPr>
          <w:rFonts w:ascii="CenturyGothic" w:hAnsi="CenturyGothic" w:cs="CenturyGothic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CenturyGothic" w:hAnsi="CenturyGothic" w:cs="CenturyGothic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Insistenza in pratiche non politicamente corrette: tutto il nostro personale è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tenuto ad evitare ogni compromesso e compromissione dovuta a richieste di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fare o non fare eticamente e politicamente non corrette o non legali e, ove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necessario, richiedere l’invio di una mail da sottoporre alla direzione per presa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in carico della questione.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Richiesta documenti : ogni richiesta complessa che non sia soddisfabile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nell’immediatezza va formulata con un anticipo tale da rendere possibile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l’organizzazione del lavoro. E’ preferibile quindi una preventiva telefonata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informativa e una mail indirizzata alla figura di riferimento.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lastRenderedPageBreak/>
        <w:t>Onorare i tempi di consegna documenti: secondo regolamento</w:t>
      </w:r>
      <w:r>
        <w:rPr>
          <w:rFonts w:ascii="Verdana" w:hAnsi="Verdana" w:cs="Verdana"/>
          <w:color w:val="1F497D" w:themeColor="text2"/>
        </w:rPr>
        <w:t>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Onorare le consulenze e competenze professionali: secondo regolamento</w:t>
      </w:r>
      <w:r w:rsidRPr="00445FEB">
        <w:rPr>
          <w:rFonts w:ascii="Verdana" w:hAnsi="Verdana" w:cs="Verdana"/>
          <w:color w:val="1F497D" w:themeColor="text2"/>
        </w:rPr>
        <w:t>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Onorare i luoghi di lavoro: ogni cliente e visitatore è il benvenuto nel nostro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ufficio. Il nostro ufficio è un luogo di lavoro e il nostro personale opera con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dedizione per garantire il massimo della professionalità. Sono richieste al cliente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e visitatore accortezza nell’utilizzo di apparecchi telefonici che possono arrecare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distrazioni al personale e forme di disturbo verso altri visitatori della struttura.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Si raccomanda quindi di non sostare in entrata per lunghe conversazioni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personali e private sia frontali che telefoniche. E’ gradita inoltre l’utilizzo di una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dialettica appropriata all’ambiente di lavoro.</w:t>
      </w:r>
    </w:p>
    <w:p w:rsidR="00445FEB" w:rsidRPr="00445FEB" w:rsidRDefault="00445FEB" w:rsidP="00445FEB">
      <w:pPr>
        <w:pStyle w:val="Paragrafoelenco"/>
        <w:rPr>
          <w:rFonts w:ascii="Verdana" w:hAnsi="Verdana" w:cs="Verdana"/>
          <w:color w:val="1F497D" w:themeColor="text2"/>
        </w:rPr>
      </w:pPr>
    </w:p>
    <w:p w:rsidR="00445FEB" w:rsidRPr="00445FEB" w:rsidRDefault="00445FEB" w:rsidP="00445FE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Rispettare i regolamenti di studio: ad ogni cliente è consegnato un regolamento</w:t>
      </w:r>
      <w:r w:rsidRPr="00445FEB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che definisce il rapporto privato e personalizzato con lo studio. Si invita al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rispetto dei contenuti e degli accordi presi, previa rivisitazione dello stesso.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  <w:r>
        <w:rPr>
          <w:rFonts w:ascii="Verdana" w:hAnsi="Verdana" w:cs="Verdana"/>
          <w:b/>
          <w:color w:val="1F497D" w:themeColor="text2"/>
        </w:rPr>
        <w:t>COMPORTAMENTI VERSO IL CLIENTE IN</w:t>
      </w:r>
      <w:r>
        <w:rPr>
          <w:rFonts w:ascii="Verdana" w:hAnsi="Verdana" w:cs="Verdana"/>
          <w:b/>
          <w:color w:val="1F497D" w:themeColor="text2"/>
        </w:rPr>
        <w:t>TERNO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Il nostro operare è il risultato di precedenti e positive sperimentazioni che hanno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restituito un output considerato “ come migliore performance”.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Ogni procedura prima di diventare tale viene studiata e applicata come prototipazione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dal responsabile del settore, sia esso paghe, tributario e amministrativo. Ogni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collaboratore dello studio è chiamato ad osservare le procedure promosse alla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sperimentazione e inserite nelle linee guida operative assumendo un approccio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applicativo critico e valutativo che permetta un aggiornamento delle procedure stesse.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</w:rPr>
      </w:pPr>
      <w:r>
        <w:rPr>
          <w:rFonts w:ascii="Verdana,Bold" w:hAnsi="Verdana,Bold" w:cs="Verdana,Bold"/>
          <w:b/>
          <w:bCs/>
          <w:color w:val="FF0000"/>
        </w:rPr>
        <w:t>Nei confronti del compito assunto: competenza – approccio – risultati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Ogni collaboratore è invitato a formarsi e aggiornarsi beneficiando sia della formazione</w:t>
      </w:r>
      <w:r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e informazione che lo studio predispone ogni anno che di suggerimenti che lo stes</w:t>
      </w:r>
      <w:r w:rsidR="00045A98">
        <w:rPr>
          <w:rFonts w:ascii="Verdana" w:hAnsi="Verdana" w:cs="Verdana"/>
          <w:color w:val="1F497D" w:themeColor="text2"/>
        </w:rPr>
        <w:t>s</w:t>
      </w:r>
      <w:r w:rsidRPr="00445FEB">
        <w:rPr>
          <w:rFonts w:ascii="Verdana" w:hAnsi="Verdana" w:cs="Verdana"/>
          <w:color w:val="1F497D" w:themeColor="text2"/>
        </w:rPr>
        <w:t>o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può fornire in tal senso alla direzione: l’obiettivo fondamentale è la COMPETITIVITA’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della CONOSCENZA che è richiesta ad ogni figura dello studio.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</w:rPr>
      </w:pPr>
      <w:r>
        <w:rPr>
          <w:rFonts w:ascii="Verdana,Bold" w:hAnsi="Verdana,Bold" w:cs="Verdana,Bold"/>
          <w:b/>
          <w:bCs/>
          <w:color w:val="FF0000"/>
        </w:rPr>
        <w:t>Nei confronti della formazione e preparazione tecnica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Ogni collaboratore avrà modo di accrescere la sua competenza. E’ fondamentale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comprendere questo principio IRRINUNCIABILE per la nostra struttura e assumere il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giusto approccio di apertura ad eventuali stimoli che l’ufficio propone. Sono disponibili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circolari, riviste, riunioni e scambi di informazioni a cura della responsabile delle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risorse umane interne alla quale fare riferimento per ogni esigenza in campo tecnico.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7365D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</w:rPr>
      </w:pPr>
      <w:r>
        <w:rPr>
          <w:rFonts w:ascii="Verdana,Bold" w:hAnsi="Verdana,Bold" w:cs="Verdana,Bold"/>
          <w:b/>
          <w:bCs/>
          <w:color w:val="FF0000"/>
        </w:rPr>
        <w:t>Nei confronti dei regolamenti e procedure operative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Ogni operatore, indipendentemente dalla sua esperienza nel compito, troverà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beneficio di efficienza nel perseguire e migliorare le procedure studiate e sperimentate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come “migliori”. Per migliori sono intese quelle azioni i cui processi sono stati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osservati, studiati, definiti e sperimentati in funzione di un risultato ottimale in termini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di tempi, passaggi, economie, correttezza dei dati.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color w:val="FF0000"/>
        </w:rPr>
      </w:pPr>
      <w:r>
        <w:rPr>
          <w:rFonts w:ascii="Verdana,Bold" w:hAnsi="Verdana,Bold" w:cs="Verdana,Bold"/>
          <w:b/>
          <w:bCs/>
          <w:color w:val="FF0000"/>
        </w:rPr>
        <w:t>Nei confronti dell’organizzazione interna/esterna</w:t>
      </w:r>
    </w:p>
    <w:p w:rsidR="00445FEB" w:rsidRP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t>Tutto il personale è invitato ad utilizzare il materiale di consumo ordinario evitando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="0040562D">
        <w:rPr>
          <w:rFonts w:ascii="Verdana" w:hAnsi="Verdana" w:cs="Verdana"/>
          <w:color w:val="1F497D" w:themeColor="text2"/>
        </w:rPr>
        <w:t xml:space="preserve">SPRECHI </w:t>
      </w:r>
      <w:proofErr w:type="spellStart"/>
      <w:r w:rsidR="0040562D">
        <w:rPr>
          <w:rFonts w:ascii="Verdana" w:hAnsi="Verdana" w:cs="Verdana"/>
          <w:color w:val="1F497D" w:themeColor="text2"/>
        </w:rPr>
        <w:t>nonchè</w:t>
      </w:r>
      <w:proofErr w:type="spellEnd"/>
      <w:r w:rsidRPr="00445FEB">
        <w:rPr>
          <w:rFonts w:ascii="Verdana" w:hAnsi="Verdana" w:cs="Verdana"/>
          <w:color w:val="1F497D" w:themeColor="text2"/>
        </w:rPr>
        <w:t xml:space="preserve"> a prendersi cura della struttura interna dell’ufficio ( armadi, servizi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ig</w:t>
      </w:r>
      <w:r w:rsidR="00045A98">
        <w:rPr>
          <w:rFonts w:ascii="Verdana" w:hAnsi="Verdana" w:cs="Verdana"/>
          <w:color w:val="1F497D" w:themeColor="text2"/>
        </w:rPr>
        <w:t>i</w:t>
      </w:r>
      <w:r w:rsidRPr="00445FEB">
        <w:rPr>
          <w:rFonts w:ascii="Verdana" w:hAnsi="Verdana" w:cs="Verdana"/>
          <w:color w:val="1F497D" w:themeColor="text2"/>
        </w:rPr>
        <w:t>enici, ripostiglio ecc.).</w:t>
      </w:r>
    </w:p>
    <w:p w:rsidR="00445FEB" w:rsidRDefault="00445FEB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445FEB">
        <w:rPr>
          <w:rFonts w:ascii="Verdana" w:hAnsi="Verdana" w:cs="Verdana"/>
          <w:color w:val="1F497D" w:themeColor="text2"/>
        </w:rPr>
        <w:lastRenderedPageBreak/>
        <w:t xml:space="preserve">Per </w:t>
      </w:r>
      <w:r w:rsidR="00DD1746">
        <w:rPr>
          <w:rFonts w:ascii="Verdana" w:hAnsi="Verdana" w:cs="Verdana"/>
          <w:color w:val="1F497D" w:themeColor="text2"/>
        </w:rPr>
        <w:t xml:space="preserve">lo </w:t>
      </w:r>
      <w:bookmarkStart w:id="0" w:name="_GoBack"/>
      <w:bookmarkEnd w:id="0"/>
      <w:r w:rsidRPr="00445FEB">
        <w:rPr>
          <w:rFonts w:ascii="Verdana" w:hAnsi="Verdana" w:cs="Verdana"/>
          <w:color w:val="1F497D" w:themeColor="text2"/>
        </w:rPr>
        <w:t xml:space="preserve">Studio </w:t>
      </w:r>
      <w:proofErr w:type="spellStart"/>
      <w:r w:rsidR="00045A98">
        <w:rPr>
          <w:rFonts w:ascii="Verdana" w:hAnsi="Verdana" w:cs="Verdana"/>
          <w:color w:val="1F497D" w:themeColor="text2"/>
        </w:rPr>
        <w:t>Scalisi</w:t>
      </w:r>
      <w:proofErr w:type="spellEnd"/>
      <w:r w:rsidR="00225483">
        <w:rPr>
          <w:rFonts w:ascii="Verdana" w:hAnsi="Verdana" w:cs="Verdana"/>
          <w:color w:val="1F497D" w:themeColor="text2"/>
        </w:rPr>
        <w:t xml:space="preserve"> è fondamentale</w:t>
      </w:r>
      <w:r w:rsidRPr="00445FEB">
        <w:rPr>
          <w:rFonts w:ascii="Verdana" w:hAnsi="Verdana" w:cs="Verdana"/>
          <w:color w:val="1F497D" w:themeColor="text2"/>
        </w:rPr>
        <w:t xml:space="preserve"> essere coerenti con il messaggio di QUALITA’ anche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attraverso un buon utilizzo del materiale di lavoro. E’ richiesto un continuo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a</w:t>
      </w:r>
      <w:r w:rsidR="00225483">
        <w:rPr>
          <w:rFonts w:ascii="Verdana" w:hAnsi="Verdana" w:cs="Verdana"/>
          <w:color w:val="1F497D" w:themeColor="text2"/>
        </w:rPr>
        <w:t>pprovvigiona</w:t>
      </w:r>
      <w:r w:rsidRPr="00445FEB">
        <w:rPr>
          <w:rFonts w:ascii="Verdana" w:hAnsi="Verdana" w:cs="Verdana"/>
          <w:color w:val="1F497D" w:themeColor="text2"/>
        </w:rPr>
        <w:t xml:space="preserve">mento della cancelleria </w:t>
      </w:r>
      <w:proofErr w:type="spellStart"/>
      <w:r w:rsidRPr="00445FEB">
        <w:rPr>
          <w:rFonts w:ascii="Verdana" w:hAnsi="Verdana" w:cs="Verdana"/>
          <w:color w:val="1F497D" w:themeColor="text2"/>
        </w:rPr>
        <w:t>affinchè</w:t>
      </w:r>
      <w:proofErr w:type="spellEnd"/>
      <w:r w:rsidRPr="00445FEB">
        <w:rPr>
          <w:rFonts w:ascii="Verdana" w:hAnsi="Verdana" w:cs="Verdana"/>
          <w:color w:val="1F497D" w:themeColor="text2"/>
        </w:rPr>
        <w:t xml:space="preserve"> non si sia sprovvisti di quanto necessario.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L’archivio è composto d</w:t>
      </w:r>
      <w:r w:rsidR="00225483">
        <w:rPr>
          <w:rFonts w:ascii="Verdana" w:hAnsi="Verdana" w:cs="Verdana"/>
          <w:color w:val="1F497D" w:themeColor="text2"/>
        </w:rPr>
        <w:t>a</w:t>
      </w:r>
      <w:r w:rsidRPr="00445FEB">
        <w:rPr>
          <w:rFonts w:ascii="Verdana" w:hAnsi="Verdana" w:cs="Verdana"/>
          <w:color w:val="1F497D" w:themeColor="text2"/>
        </w:rPr>
        <w:t xml:space="preserve"> materiale cartaceo e non, a completa disposizione degli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operatori. Non è gradito consegnare all’esterno materiale e supporti ( cartelle) che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risultino poco decorosi ( rovinate) o utilizzare etichette scritte a mano. Si chiede ad</w:t>
      </w:r>
      <w:r w:rsidR="00045A98">
        <w:rPr>
          <w:rFonts w:ascii="Verdana" w:hAnsi="Verdana" w:cs="Verdana"/>
          <w:color w:val="1F497D" w:themeColor="text2"/>
        </w:rPr>
        <w:t xml:space="preserve"> </w:t>
      </w:r>
      <w:r w:rsidRPr="00445FEB">
        <w:rPr>
          <w:rFonts w:ascii="Verdana" w:hAnsi="Verdana" w:cs="Verdana"/>
          <w:color w:val="1F497D" w:themeColor="text2"/>
        </w:rPr>
        <w:t>ogni operatore di lasciare aperte le porte del proprio ufficio.</w:t>
      </w:r>
    </w:p>
    <w:p w:rsidR="00045A98" w:rsidRDefault="00045A98" w:rsidP="00445FE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FF0000"/>
        </w:rPr>
      </w:pPr>
      <w:r>
        <w:rPr>
          <w:rFonts w:ascii="Verdana,Bold" w:hAnsi="Verdana,Bold" w:cs="Verdana,Bold"/>
          <w:b/>
          <w:bCs/>
          <w:color w:val="FF0000"/>
        </w:rPr>
        <w:t>Nei confronti della comunicazione interna</w:t>
      </w:r>
    </w:p>
    <w:p w:rsidR="00045A98" w:rsidRP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La comunicazione interna degli operatori viene suddivisa, secondo funzionalità, dai</w:t>
      </w: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seguenti approcci:</w:t>
      </w:r>
    </w:p>
    <w:p w:rsidR="00045A98" w:rsidRP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045A98" w:rsidRPr="00045A98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Informazione tecnica: circolari interne e riunioni informative</w:t>
      </w:r>
      <w:r>
        <w:rPr>
          <w:rFonts w:ascii="Verdana" w:hAnsi="Verdana" w:cs="Verdana"/>
          <w:color w:val="1F497D" w:themeColor="text2"/>
        </w:rPr>
        <w:t>;</w:t>
      </w:r>
    </w:p>
    <w:p w:rsidR="00045A98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Informazioni di servizio: attraverso mail – brevi confronti</w:t>
      </w:r>
      <w:r w:rsidRPr="00045A98">
        <w:rPr>
          <w:rFonts w:ascii="Verdana" w:hAnsi="Verdana" w:cs="Verdana"/>
          <w:color w:val="1F497D" w:themeColor="text2"/>
        </w:rPr>
        <w:t>;</w:t>
      </w:r>
    </w:p>
    <w:p w:rsidR="00045A98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Immagine aziendale ( spazi comuni – archivio – utilizzo cartelline, lettere,</w:t>
      </w:r>
      <w:r w:rsidRPr="00045A98"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luoghi aziendali, comunicazione scritta – via mail – via fax – utilizzo</w:t>
      </w:r>
      <w:r w:rsidRPr="00045A98"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prestampati – dialettica – abbigliamento – reception e accoglienza)</w:t>
      </w:r>
    </w:p>
    <w:p w:rsidR="00045A98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Abitudini aziendali e credenze ( convivialità – accoglienza clienti interni ed</w:t>
      </w:r>
      <w:r w:rsidRPr="00045A98"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esterni – gerarchie e rispetto – aspetti informatici – pause – estetica e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mantenimento postazione lavoro – premi e sistemi premianti)</w:t>
      </w:r>
    </w:p>
    <w:p w:rsidR="00045A98" w:rsidRPr="00045A98" w:rsidRDefault="00045A98" w:rsidP="00045A98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045A98">
        <w:rPr>
          <w:rFonts w:ascii="Verdana" w:hAnsi="Verdana" w:cs="Verdana"/>
          <w:color w:val="1F497D" w:themeColor="text2"/>
        </w:rPr>
        <w:t>La comunicazione interpersonale va impostata SEMPRE con l’obiettivo della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PROPOSITIVITA’. Intendiamo con questo termine ogni forma di approccio costruttivo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che permetta alle parti di cooperare per il buon esito del confronto evitando contenuti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di tipo personale da toni aggressivi e/o polemici inopportuni per ogni ambiente di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lavoro. Ove si manifestino situazioni ad alto potenziale conflittuale la direzione invita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le parti ad un confronto sincero e civile</w:t>
      </w:r>
      <w:r>
        <w:rPr>
          <w:rFonts w:ascii="Verdana" w:hAnsi="Verdana" w:cs="Verdana"/>
          <w:color w:val="1F497D" w:themeColor="text2"/>
        </w:rPr>
        <w:t xml:space="preserve"> possibilmente in forma privata</w:t>
      </w:r>
      <w:r w:rsidRPr="00045A98">
        <w:rPr>
          <w:rFonts w:ascii="Verdana" w:hAnsi="Verdana" w:cs="Verdana"/>
          <w:color w:val="1F497D" w:themeColor="text2"/>
        </w:rPr>
        <w:t>. Ogni idea manifestata va rispettata anche e soprattutto quando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contraria o comunque distante dalla propria. Si invita tutti al confronto e</w:t>
      </w:r>
      <w:r>
        <w:rPr>
          <w:rFonts w:ascii="Verdana" w:hAnsi="Verdana" w:cs="Verdana"/>
          <w:color w:val="1F497D" w:themeColor="text2"/>
        </w:rPr>
        <w:t xml:space="preserve"> </w:t>
      </w:r>
      <w:r w:rsidRPr="00045A98">
        <w:rPr>
          <w:rFonts w:ascii="Verdana" w:hAnsi="Verdana" w:cs="Verdana"/>
          <w:color w:val="1F497D" w:themeColor="text2"/>
        </w:rPr>
        <w:t>all’argomentazione delle proprie tesi.</w:t>
      </w: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  <w:r>
        <w:rPr>
          <w:rFonts w:ascii="Verdana" w:hAnsi="Verdana" w:cs="Verdana"/>
          <w:b/>
          <w:color w:val="1F497D" w:themeColor="text2"/>
        </w:rPr>
        <w:t>COSA NON E’ APPREZZATO</w:t>
      </w: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</w:p>
    <w:p w:rsidR="00045A98" w:rsidRPr="0029734A" w:rsidRDefault="00045A98" w:rsidP="00045A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Non solo graditi i seguenti comportamenti:</w:t>
      </w:r>
    </w:p>
    <w:p w:rsidR="0029734A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Litigi e aggressioni verbali o scritte</w:t>
      </w:r>
      <w:r w:rsidR="0029734A" w:rsidRPr="0029734A">
        <w:rPr>
          <w:rFonts w:ascii="Verdana" w:hAnsi="Verdana" w:cs="Verdana"/>
          <w:color w:val="1F497D" w:themeColor="text2"/>
        </w:rPr>
        <w:t>;</w:t>
      </w:r>
    </w:p>
    <w:p w:rsidR="0029734A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Chiusure e sabotaggi nella comunicazione e nella collaborazione operativa</w:t>
      </w:r>
      <w:r w:rsidR="0029734A" w:rsidRPr="0029734A">
        <w:rPr>
          <w:rFonts w:ascii="Verdana" w:hAnsi="Verdana" w:cs="Verdana"/>
          <w:color w:val="1F497D" w:themeColor="text2"/>
        </w:rPr>
        <w:t>;</w:t>
      </w:r>
    </w:p>
    <w:p w:rsidR="0029734A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Discussioni di qualsiasi ordine e grado nei luoghi di accesso al pubblico</w:t>
      </w:r>
      <w:r w:rsidR="0029734A" w:rsidRPr="0029734A">
        <w:rPr>
          <w:rFonts w:ascii="Verdana" w:hAnsi="Verdana" w:cs="Verdana"/>
          <w:color w:val="1F497D" w:themeColor="text2"/>
        </w:rPr>
        <w:t>;</w:t>
      </w:r>
    </w:p>
    <w:p w:rsidR="00045A98" w:rsidRPr="0029734A" w:rsidRDefault="00045A98" w:rsidP="00045A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Forme di linguaggio e di abbigliamento non opportuni per l’immagine</w:t>
      </w:r>
      <w:r w:rsidR="0029734A">
        <w:rPr>
          <w:rFonts w:ascii="Verdana" w:hAnsi="Verdana" w:cs="Verdana"/>
          <w:color w:val="1F497D" w:themeColor="text2"/>
        </w:rPr>
        <w:t xml:space="preserve"> </w:t>
      </w:r>
      <w:r w:rsidRPr="0029734A">
        <w:rPr>
          <w:rFonts w:ascii="Verdana" w:hAnsi="Verdana" w:cs="Verdana"/>
          <w:color w:val="1F497D" w:themeColor="text2"/>
        </w:rPr>
        <w:t>professionale dello studio.</w:t>
      </w:r>
    </w:p>
    <w:p w:rsidR="00045A98" w:rsidRDefault="00045A98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</w:p>
    <w:p w:rsidR="0029734A" w:rsidRDefault="0029734A" w:rsidP="0029734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1F497D" w:themeColor="text2"/>
        </w:rPr>
      </w:pPr>
      <w:r>
        <w:rPr>
          <w:rFonts w:ascii="Verdana" w:hAnsi="Verdana" w:cs="Verdana"/>
          <w:b/>
          <w:color w:val="1F497D" w:themeColor="text2"/>
        </w:rPr>
        <w:t>COSA</w:t>
      </w:r>
      <w:r>
        <w:rPr>
          <w:rFonts w:ascii="Verdana" w:hAnsi="Verdana" w:cs="Verdana"/>
          <w:b/>
          <w:color w:val="1F497D" w:themeColor="text2"/>
        </w:rPr>
        <w:t xml:space="preserve"> E’ APPREZZATO</w:t>
      </w:r>
    </w:p>
    <w:p w:rsidR="0029734A" w:rsidRDefault="0029734A" w:rsidP="00045A9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L’uso di un linguaggio rispettoso e cordiale</w:t>
      </w:r>
      <w:r w:rsidRPr="0029734A"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La capacità di dialogo e confronto costante tra le parti</w:t>
      </w:r>
      <w:r w:rsidRPr="0029734A"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Una dialettica appropriata alla mansione investita</w:t>
      </w:r>
      <w:r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La cooperazione durante le attività lavorative</w:t>
      </w:r>
      <w:r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L’utilizzo di un abbigliamento decoroso e appropriato per uno studio</w:t>
      </w:r>
      <w:r w:rsidRPr="0029734A">
        <w:rPr>
          <w:rFonts w:ascii="Verdana" w:hAnsi="Verdana" w:cs="Verdana"/>
          <w:color w:val="1F497D" w:themeColor="text2"/>
        </w:rPr>
        <w:t xml:space="preserve"> </w:t>
      </w:r>
      <w:r w:rsidRPr="0029734A">
        <w:rPr>
          <w:rFonts w:ascii="Verdana" w:hAnsi="Verdana" w:cs="Verdana"/>
          <w:color w:val="1F497D" w:themeColor="text2"/>
        </w:rPr>
        <w:t>professionale</w:t>
      </w:r>
      <w:r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>La custodia e la cura della propria postazione lavoro riordinando il materiale</w:t>
      </w:r>
      <w:r w:rsidRPr="0029734A">
        <w:rPr>
          <w:rFonts w:ascii="Verdana" w:hAnsi="Verdana" w:cs="Verdana"/>
          <w:color w:val="1F497D" w:themeColor="text2"/>
        </w:rPr>
        <w:t xml:space="preserve"> </w:t>
      </w:r>
      <w:r w:rsidRPr="0029734A">
        <w:rPr>
          <w:rFonts w:ascii="Verdana" w:hAnsi="Verdana" w:cs="Verdana"/>
          <w:color w:val="1F497D" w:themeColor="text2"/>
        </w:rPr>
        <w:t>prima di lasciare lo studio e permettendo la tutela dei dati di ogni cliente</w:t>
      </w:r>
      <w:r w:rsidRPr="0029734A"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t xml:space="preserve">L’attenzione per l’ambiente di lavoro </w:t>
      </w:r>
      <w:proofErr w:type="spellStart"/>
      <w:r w:rsidRPr="0029734A">
        <w:rPr>
          <w:rFonts w:ascii="Verdana" w:hAnsi="Verdana" w:cs="Verdana"/>
          <w:color w:val="1F497D" w:themeColor="text2"/>
        </w:rPr>
        <w:t>affinchè</w:t>
      </w:r>
      <w:proofErr w:type="spellEnd"/>
      <w:r w:rsidRPr="0029734A">
        <w:rPr>
          <w:rFonts w:ascii="Verdana" w:hAnsi="Verdana" w:cs="Verdana"/>
          <w:color w:val="1F497D" w:themeColor="text2"/>
        </w:rPr>
        <w:t xml:space="preserve"> lo stesso risulti piacevole oltre che</w:t>
      </w:r>
      <w:r w:rsidRPr="0029734A">
        <w:rPr>
          <w:rFonts w:ascii="Verdana" w:hAnsi="Verdana" w:cs="Verdana"/>
          <w:color w:val="1F497D" w:themeColor="text2"/>
        </w:rPr>
        <w:t xml:space="preserve"> </w:t>
      </w:r>
      <w:r w:rsidRPr="0029734A">
        <w:rPr>
          <w:rFonts w:ascii="Verdana" w:hAnsi="Verdana" w:cs="Verdana"/>
          <w:color w:val="1F497D" w:themeColor="text2"/>
        </w:rPr>
        <w:t>accogliente all’olfatto e alla vista di ogni collaboratore, cliente e visitatore</w:t>
      </w:r>
      <w:r w:rsidRPr="0029734A">
        <w:rPr>
          <w:rFonts w:ascii="Verdana" w:hAnsi="Verdana" w:cs="Verdana"/>
          <w:color w:val="1F497D" w:themeColor="text2"/>
        </w:rPr>
        <w:t>;</w:t>
      </w:r>
    </w:p>
    <w:p w:rsidR="0029734A" w:rsidRDefault="0029734A" w:rsidP="0029734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  <w:r w:rsidRPr="0029734A">
        <w:rPr>
          <w:rFonts w:ascii="Verdana" w:hAnsi="Verdana" w:cs="Verdana"/>
          <w:color w:val="1F497D" w:themeColor="text2"/>
        </w:rPr>
        <w:lastRenderedPageBreak/>
        <w:t>La proposta di momenti conviviali durante l’anno che rendono coeso il rapporto</w:t>
      </w:r>
      <w:r>
        <w:rPr>
          <w:rFonts w:ascii="Verdana" w:hAnsi="Verdana" w:cs="Verdana"/>
          <w:color w:val="1F497D" w:themeColor="text2"/>
        </w:rPr>
        <w:t xml:space="preserve"> </w:t>
      </w:r>
      <w:r w:rsidRPr="0029734A">
        <w:rPr>
          <w:rFonts w:ascii="Verdana" w:hAnsi="Verdana" w:cs="Verdana"/>
          <w:color w:val="1F497D" w:themeColor="text2"/>
        </w:rPr>
        <w:t>tra le parti</w:t>
      </w:r>
      <w:r>
        <w:rPr>
          <w:rFonts w:ascii="Verdana" w:hAnsi="Verdana" w:cs="Verdana"/>
          <w:color w:val="1F497D" w:themeColor="text2"/>
        </w:rPr>
        <w:t>.</w:t>
      </w:r>
    </w:p>
    <w:p w:rsid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1F497D" w:themeColor="text2"/>
        </w:rPr>
      </w:pP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  <w:r w:rsidRPr="0029734A">
        <w:rPr>
          <w:rFonts w:ascii="Verdana,Italic" w:hAnsi="Verdana,Italic" w:cs="Verdana,Italic"/>
          <w:i/>
          <w:iCs/>
          <w:color w:val="1F497D" w:themeColor="text2"/>
        </w:rPr>
        <w:t>La carta dei comportamenti è stata formulata con l’intento di rendere trasparenti tutti</w:t>
      </w: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  <w:r w:rsidRPr="0029734A">
        <w:rPr>
          <w:rFonts w:ascii="Verdana,Italic" w:hAnsi="Verdana,Italic" w:cs="Verdana,Italic"/>
          <w:i/>
          <w:iCs/>
          <w:color w:val="1F497D" w:themeColor="text2"/>
        </w:rPr>
        <w:t>quei comportamenti che agevolano la conduzione professionale e nei quali, come</w:t>
      </w: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  <w:r w:rsidRPr="0029734A">
        <w:rPr>
          <w:rFonts w:ascii="Verdana,Italic" w:hAnsi="Verdana,Italic" w:cs="Verdana,Italic"/>
          <w:i/>
          <w:iCs/>
          <w:color w:val="1F497D" w:themeColor="text2"/>
        </w:rPr>
        <w:t>dirigenza, crediamo.</w:t>
      </w: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  <w:r w:rsidRPr="0029734A">
        <w:rPr>
          <w:rFonts w:ascii="Verdana,Italic" w:hAnsi="Verdana,Italic" w:cs="Verdana,Italic"/>
          <w:i/>
          <w:iCs/>
          <w:color w:val="1F497D" w:themeColor="text2"/>
        </w:rPr>
        <w:t>Ci auguriamo che in questo modo ogni collaboratore tragga gli spunti migliori per</w:t>
      </w:r>
    </w:p>
    <w:p w:rsid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  <w:r w:rsidRPr="0029734A">
        <w:rPr>
          <w:rFonts w:ascii="Verdana,Italic" w:hAnsi="Verdana,Italic" w:cs="Verdana,Italic"/>
          <w:i/>
          <w:iCs/>
          <w:color w:val="1F497D" w:themeColor="text2"/>
        </w:rPr>
        <w:t xml:space="preserve">iniziare una proficua e operosa storia professionale in Studio </w:t>
      </w:r>
      <w:proofErr w:type="spellStart"/>
      <w:r>
        <w:rPr>
          <w:rFonts w:ascii="Verdana,Italic" w:hAnsi="Verdana,Italic" w:cs="Verdana,Italic"/>
          <w:i/>
          <w:iCs/>
          <w:color w:val="1F497D" w:themeColor="text2"/>
        </w:rPr>
        <w:t>Scalisi</w:t>
      </w:r>
      <w:proofErr w:type="spellEnd"/>
      <w:r w:rsidR="00225483">
        <w:rPr>
          <w:rFonts w:ascii="Verdana,Italic" w:hAnsi="Verdana,Italic" w:cs="Verdana,Italic"/>
          <w:i/>
          <w:iCs/>
          <w:color w:val="1F497D" w:themeColor="text2"/>
        </w:rPr>
        <w:t>.</w:t>
      </w:r>
    </w:p>
    <w:p w:rsid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,Italic" w:hAnsi="Verdana,Italic" w:cs="Verdana,Italic"/>
          <w:i/>
          <w:iCs/>
          <w:color w:val="1F497D" w:themeColor="text2"/>
        </w:rPr>
      </w:pPr>
    </w:p>
    <w:p w:rsidR="0029734A" w:rsidRPr="0029734A" w:rsidRDefault="0029734A" w:rsidP="0029734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1F497D" w:themeColor="text2"/>
        </w:rPr>
      </w:pPr>
      <w:r>
        <w:rPr>
          <w:rFonts w:ascii="Verdana,Italic" w:hAnsi="Verdana,Italic" w:cs="Verdana,Italic"/>
          <w:i/>
          <w:iCs/>
          <w:color w:val="1F497D" w:themeColor="text2"/>
        </w:rPr>
        <w:t>La Direzione.</w:t>
      </w:r>
    </w:p>
    <w:sectPr w:rsidR="0029734A" w:rsidRPr="0029734A" w:rsidSect="00E838B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881" w:rsidRDefault="00F84881" w:rsidP="0029734A">
      <w:pPr>
        <w:spacing w:after="0" w:line="240" w:lineRule="auto"/>
      </w:pPr>
      <w:r>
        <w:separator/>
      </w:r>
    </w:p>
  </w:endnote>
  <w:endnote w:type="continuationSeparator" w:id="0">
    <w:p w:rsidR="00F84881" w:rsidRDefault="00F84881" w:rsidP="0029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55983066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29734A" w:rsidRDefault="0029734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734A" w:rsidRDefault="0029734A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DD1746" w:rsidRPr="00DD174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:rsidR="0029734A" w:rsidRDefault="0029734A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DD1746" w:rsidRPr="00DD174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9734A" w:rsidRDefault="002973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881" w:rsidRDefault="00F84881" w:rsidP="0029734A">
      <w:pPr>
        <w:spacing w:after="0" w:line="240" w:lineRule="auto"/>
      </w:pPr>
      <w:r>
        <w:separator/>
      </w:r>
    </w:p>
  </w:footnote>
  <w:footnote w:type="continuationSeparator" w:id="0">
    <w:p w:rsidR="00F84881" w:rsidRDefault="00F84881" w:rsidP="0029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9"/>
      <w:gridCol w:w="1229"/>
    </w:tblGrid>
    <w:tr w:rsidR="0029734A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olo"/>
          <w:id w:val="77761602"/>
          <w:placeholder>
            <w:docPart w:val="F79A67AC194842C0B1E1CB7152AE280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29734A" w:rsidRDefault="0029734A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CODICE ETICO E PROFESSIONALE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nno"/>
          <w:id w:val="77761609"/>
          <w:placeholder>
            <w:docPart w:val="6BE8D4BB758447568C6DF34BF54DCA1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it-IT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29734A" w:rsidRDefault="0029734A" w:rsidP="0029734A">
              <w:pPr>
                <w:pStyle w:val="Intestazion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29734A" w:rsidRDefault="002973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36F0"/>
    <w:multiLevelType w:val="hybridMultilevel"/>
    <w:tmpl w:val="ADCAA88C"/>
    <w:lvl w:ilvl="0" w:tplc="DBC6F57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E2E9D"/>
    <w:multiLevelType w:val="hybridMultilevel"/>
    <w:tmpl w:val="D2268B46"/>
    <w:lvl w:ilvl="0" w:tplc="DBC6F57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E6FD2"/>
    <w:multiLevelType w:val="hybridMultilevel"/>
    <w:tmpl w:val="479205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0CCD"/>
    <w:multiLevelType w:val="hybridMultilevel"/>
    <w:tmpl w:val="7464B52E"/>
    <w:lvl w:ilvl="0" w:tplc="DBC6F57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23D55"/>
    <w:multiLevelType w:val="hybridMultilevel"/>
    <w:tmpl w:val="4CD0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64845"/>
    <w:multiLevelType w:val="hybridMultilevel"/>
    <w:tmpl w:val="59546EB0"/>
    <w:lvl w:ilvl="0" w:tplc="DBC6F57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410D2"/>
    <w:multiLevelType w:val="hybridMultilevel"/>
    <w:tmpl w:val="EEF4B412"/>
    <w:lvl w:ilvl="0" w:tplc="DBC6F57A">
      <w:numFmt w:val="bullet"/>
      <w:lvlText w:val="-"/>
      <w:lvlJc w:val="left"/>
      <w:pPr>
        <w:ind w:left="720" w:hanging="360"/>
      </w:pPr>
      <w:rPr>
        <w:rFonts w:ascii="CenturyGothic" w:eastAsiaTheme="minorHAns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B008A"/>
    <w:multiLevelType w:val="hybridMultilevel"/>
    <w:tmpl w:val="FF24C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A3820"/>
    <w:multiLevelType w:val="hybridMultilevel"/>
    <w:tmpl w:val="E6B67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B9"/>
    <w:rsid w:val="00045A98"/>
    <w:rsid w:val="00225483"/>
    <w:rsid w:val="0029734A"/>
    <w:rsid w:val="0040562D"/>
    <w:rsid w:val="00445FEB"/>
    <w:rsid w:val="00694FC5"/>
    <w:rsid w:val="008304B2"/>
    <w:rsid w:val="00C96E05"/>
    <w:rsid w:val="00DD1746"/>
    <w:rsid w:val="00E343C3"/>
    <w:rsid w:val="00E838B9"/>
    <w:rsid w:val="00F51725"/>
    <w:rsid w:val="00F84881"/>
    <w:rsid w:val="00F87C8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38B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38B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8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4F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34A"/>
  </w:style>
  <w:style w:type="paragraph" w:styleId="Pidipagina">
    <w:name w:val="footer"/>
    <w:basedOn w:val="Normale"/>
    <w:link w:val="PidipaginaCarattere"/>
    <w:uiPriority w:val="99"/>
    <w:unhideWhenUsed/>
    <w:rsid w:val="00297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838B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838B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8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94F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34A"/>
  </w:style>
  <w:style w:type="paragraph" w:styleId="Pidipagina">
    <w:name w:val="footer"/>
    <w:basedOn w:val="Normale"/>
    <w:link w:val="PidipaginaCarattere"/>
    <w:uiPriority w:val="99"/>
    <w:unhideWhenUsed/>
    <w:rsid w:val="002973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D70119500344BF99E6FA2A0D52EE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5F707B-0FAB-4B54-AC60-4355F6BA7846}"/>
      </w:docPartPr>
      <w:docPartBody>
        <w:p w:rsidR="00000000" w:rsidRDefault="00B840B2" w:rsidP="00B840B2">
          <w:pPr>
            <w:pStyle w:val="11D70119500344BF99E6FA2A0D52EEA2"/>
          </w:pPr>
          <w:r>
            <w:rPr>
              <w:rFonts w:asciiTheme="majorHAnsi" w:eastAsiaTheme="majorEastAsia" w:hAnsiTheme="majorHAnsi" w:cstheme="majorBidi"/>
            </w:rPr>
            <w:t>[Digitare il nome della società]</w:t>
          </w:r>
        </w:p>
      </w:docPartBody>
    </w:docPart>
    <w:docPart>
      <w:docPartPr>
        <w:name w:val="3F276AA033EE4A909EC31DB9F9A819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9B6E1-D953-4A21-A403-D41E13812C5A}"/>
      </w:docPartPr>
      <w:docPartBody>
        <w:p w:rsidR="00000000" w:rsidRDefault="00B840B2" w:rsidP="00B840B2">
          <w:pPr>
            <w:pStyle w:val="3F276AA033EE4A909EC31DB9F9A8197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[Digitare il titolo del documento]</w:t>
          </w:r>
        </w:p>
      </w:docPartBody>
    </w:docPart>
    <w:docPart>
      <w:docPartPr>
        <w:name w:val="3C2C7FFE3D0A4005B9276D472D6AB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073FA-E30B-4190-8267-84E903D2B525}"/>
      </w:docPartPr>
      <w:docPartBody>
        <w:p w:rsidR="00000000" w:rsidRDefault="00B840B2" w:rsidP="00B840B2">
          <w:pPr>
            <w:pStyle w:val="3C2C7FFE3D0A4005B9276D472D6ABC76"/>
          </w:pPr>
          <w:r>
            <w:rPr>
              <w:rFonts w:asciiTheme="majorHAnsi" w:eastAsiaTheme="majorEastAsia" w:hAnsiTheme="majorHAnsi" w:cstheme="majorBidi"/>
            </w:rPr>
            <w:t>[Digitare il sottotitolo del documento]</w:t>
          </w:r>
        </w:p>
      </w:docPartBody>
    </w:docPart>
    <w:docPart>
      <w:docPartPr>
        <w:name w:val="F79A67AC194842C0B1E1CB7152AE2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67D4E-2D4B-4A72-A178-F052F5F84A3B}"/>
      </w:docPartPr>
      <w:docPartBody>
        <w:p w:rsidR="00000000" w:rsidRDefault="00B840B2" w:rsidP="00B840B2">
          <w:pPr>
            <w:pStyle w:val="F79A67AC194842C0B1E1CB7152AE280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  <w:docPart>
      <w:docPartPr>
        <w:name w:val="6BE8D4BB758447568C6DF34BF54DC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18CF5-2091-4371-B963-0466D8E4EE98}"/>
      </w:docPartPr>
      <w:docPartBody>
        <w:p w:rsidR="00000000" w:rsidRDefault="00B840B2" w:rsidP="00B840B2">
          <w:pPr>
            <w:pStyle w:val="6BE8D4BB758447568C6DF34BF54DCA1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B2"/>
    <w:rsid w:val="003E0AE2"/>
    <w:rsid w:val="00B8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D70119500344BF99E6FA2A0D52EEA2">
    <w:name w:val="11D70119500344BF99E6FA2A0D52EEA2"/>
    <w:rsid w:val="00B840B2"/>
  </w:style>
  <w:style w:type="paragraph" w:customStyle="1" w:styleId="3F276AA033EE4A909EC31DB9F9A8197A">
    <w:name w:val="3F276AA033EE4A909EC31DB9F9A8197A"/>
    <w:rsid w:val="00B840B2"/>
  </w:style>
  <w:style w:type="paragraph" w:customStyle="1" w:styleId="3C2C7FFE3D0A4005B9276D472D6ABC76">
    <w:name w:val="3C2C7FFE3D0A4005B9276D472D6ABC76"/>
    <w:rsid w:val="00B840B2"/>
  </w:style>
  <w:style w:type="paragraph" w:customStyle="1" w:styleId="19887CFA451742A3B2A7980EAFE907A9">
    <w:name w:val="19887CFA451742A3B2A7980EAFE907A9"/>
    <w:rsid w:val="00B840B2"/>
  </w:style>
  <w:style w:type="paragraph" w:customStyle="1" w:styleId="53429E76000D482CAB383501DC49E988">
    <w:name w:val="53429E76000D482CAB383501DC49E988"/>
    <w:rsid w:val="00B840B2"/>
  </w:style>
  <w:style w:type="paragraph" w:customStyle="1" w:styleId="F79A67AC194842C0B1E1CB7152AE280F">
    <w:name w:val="F79A67AC194842C0B1E1CB7152AE280F"/>
    <w:rsid w:val="00B840B2"/>
  </w:style>
  <w:style w:type="paragraph" w:customStyle="1" w:styleId="6BE8D4BB758447568C6DF34BF54DCA1D">
    <w:name w:val="6BE8D4BB758447568C6DF34BF54DCA1D"/>
    <w:rsid w:val="00B840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1D70119500344BF99E6FA2A0D52EEA2">
    <w:name w:val="11D70119500344BF99E6FA2A0D52EEA2"/>
    <w:rsid w:val="00B840B2"/>
  </w:style>
  <w:style w:type="paragraph" w:customStyle="1" w:styleId="3F276AA033EE4A909EC31DB9F9A8197A">
    <w:name w:val="3F276AA033EE4A909EC31DB9F9A8197A"/>
    <w:rsid w:val="00B840B2"/>
  </w:style>
  <w:style w:type="paragraph" w:customStyle="1" w:styleId="3C2C7FFE3D0A4005B9276D472D6ABC76">
    <w:name w:val="3C2C7FFE3D0A4005B9276D472D6ABC76"/>
    <w:rsid w:val="00B840B2"/>
  </w:style>
  <w:style w:type="paragraph" w:customStyle="1" w:styleId="19887CFA451742A3B2A7980EAFE907A9">
    <w:name w:val="19887CFA451742A3B2A7980EAFE907A9"/>
    <w:rsid w:val="00B840B2"/>
  </w:style>
  <w:style w:type="paragraph" w:customStyle="1" w:styleId="53429E76000D482CAB383501DC49E988">
    <w:name w:val="53429E76000D482CAB383501DC49E988"/>
    <w:rsid w:val="00B840B2"/>
  </w:style>
  <w:style w:type="paragraph" w:customStyle="1" w:styleId="F79A67AC194842C0B1E1CB7152AE280F">
    <w:name w:val="F79A67AC194842C0B1E1CB7152AE280F"/>
    <w:rsid w:val="00B840B2"/>
  </w:style>
  <w:style w:type="paragraph" w:customStyle="1" w:styleId="6BE8D4BB758447568C6DF34BF54DCA1D">
    <w:name w:val="6BE8D4BB758447568C6DF34BF54DCA1D"/>
    <w:rsid w:val="00B84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ETICO E PROFESSIONALE</vt:lpstr>
    </vt:vector>
  </TitlesOfParts>
  <Company>STUDIO SCALISI</Company>
  <LinksUpToDate>false</LinksUpToDate>
  <CharactersWithSpaces>18282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ETICO E PROFESSIONALE</dc:title>
  <dc:subject>WWW.STUDIOSCALISI.COM</dc:subject>
  <dc:creator>Erminio</dc:creator>
  <cp:lastModifiedBy>Erminio</cp:lastModifiedBy>
  <cp:revision>3</cp:revision>
  <cp:lastPrinted>2017-01-12T18:12:00Z</cp:lastPrinted>
  <dcterms:created xsi:type="dcterms:W3CDTF">2017-01-12T15:54:00Z</dcterms:created>
  <dcterms:modified xsi:type="dcterms:W3CDTF">2017-01-12T18:39:00Z</dcterms:modified>
</cp:coreProperties>
</file>